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A487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952C56E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092A21A7" w14:textId="77777777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059AB88" w14:textId="2A0A541A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</w:p>
    <w:p w14:paraId="7B164C28" w14:textId="35D030EF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F42D30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Zjednoczenia 104</w:t>
      </w:r>
    </w:p>
    <w:p w14:paraId="21748CE0" w14:textId="74DC8CA1" w:rsidR="001E7A78" w:rsidRPr="001E7A78" w:rsidRDefault="00F42D30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65-120 Zielona Góra</w:t>
      </w:r>
    </w:p>
    <w:p w14:paraId="0F4D280C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4A063572" w:rsidR="001E7A78" w:rsidRDefault="005A6F34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CENOWY</w:t>
      </w:r>
    </w:p>
    <w:p w14:paraId="5B12AD85" w14:textId="77777777" w:rsidR="005E1A52" w:rsidRPr="001E7A78" w:rsidRDefault="005E1A52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B3D4621" w14:textId="77777777" w:rsidR="005A6F34" w:rsidRDefault="005A6F34" w:rsidP="005A6F34">
      <w:pPr>
        <w:tabs>
          <w:tab w:val="left" w:pos="-4962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7137B289" w14:textId="77777777" w:rsidR="005A6F34" w:rsidRDefault="005A6F34" w:rsidP="005A6F34">
      <w:pPr>
        <w:ind w:left="705"/>
        <w:jc w:val="center"/>
        <w:rPr>
          <w:b/>
          <w:bCs/>
        </w:rPr>
      </w:pP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822"/>
        <w:gridCol w:w="1603"/>
        <w:gridCol w:w="1591"/>
      </w:tblGrid>
      <w:tr w:rsidR="005A6F34" w14:paraId="3275BA8C" w14:textId="77777777" w:rsidTr="005A6F34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3712" w14:textId="06C1BCE5" w:rsidR="005A6F34" w:rsidRDefault="005A6F34" w:rsidP="005A6F34">
            <w:pPr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 xml:space="preserve">Nazwa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6669" w14:textId="0E2B80CC" w:rsidR="005A6F34" w:rsidRDefault="005A6F34" w:rsidP="005A6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brutto 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9ED0" w14:textId="1EED025E" w:rsidR="005A6F34" w:rsidRDefault="000035EF" w:rsidP="005A6F34">
            <w:pPr>
              <w:rPr>
                <w:b/>
                <w:bCs/>
              </w:rPr>
            </w:pPr>
            <w:r>
              <w:rPr>
                <w:b/>
                <w:bCs/>
              </w:rPr>
              <w:t>Ilość ,kpl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809B" w14:textId="77777777" w:rsidR="005A6F34" w:rsidRDefault="005A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14:paraId="130E9BA5" w14:textId="77777777" w:rsidR="005A6F34" w:rsidRDefault="005A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 2x3)</w:t>
            </w:r>
          </w:p>
        </w:tc>
      </w:tr>
      <w:tr w:rsidR="005A6F34" w14:paraId="34776F67" w14:textId="77777777" w:rsidTr="005A6F3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49C6" w14:textId="77777777" w:rsidR="005A6F34" w:rsidRDefault="005A6F34" w:rsidP="005A6F3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249E" w14:textId="77777777" w:rsidR="005A6F34" w:rsidRDefault="005A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AC9F" w14:textId="77777777" w:rsidR="005A6F34" w:rsidRDefault="005A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26D4" w14:textId="77777777" w:rsidR="005A6F34" w:rsidRDefault="005A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A6F34" w14:paraId="594B7292" w14:textId="77777777" w:rsidTr="005A6F3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9AD5" w14:textId="22D93325" w:rsidR="005A6F34" w:rsidRPr="0029068C" w:rsidRDefault="0029068C" w:rsidP="00D23C6F">
            <w:pPr>
              <w:jc w:val="left"/>
              <w:rPr>
                <w:bCs/>
              </w:rPr>
            </w:pPr>
            <w:r w:rsidRPr="0029068C">
              <w:rPr>
                <w:bCs/>
              </w:rPr>
              <w:t>Wykonanie dokumentacji projektowo- kosztorysowej przebudowy kotłowni zasilającej budynek mieszkalny przy ul. Karpińskiego 3-9 w Żaganiu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C41B" w14:textId="77777777" w:rsidR="005A6F34" w:rsidRDefault="005A6F34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1AC6" w14:textId="326DF2F3" w:rsidR="005A6F34" w:rsidRPr="000035EF" w:rsidRDefault="000035EF">
            <w:pPr>
              <w:jc w:val="center"/>
              <w:rPr>
                <w:bCs/>
              </w:rPr>
            </w:pPr>
            <w:bookmarkStart w:id="0" w:name="_GoBack"/>
            <w:bookmarkEnd w:id="0"/>
            <w:r w:rsidRPr="000035EF">
              <w:rPr>
                <w:bCs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E509" w14:textId="77777777" w:rsidR="005A6F34" w:rsidRDefault="005A6F34">
            <w:pPr>
              <w:rPr>
                <w:b/>
                <w:bCs/>
              </w:rPr>
            </w:pPr>
          </w:p>
        </w:tc>
      </w:tr>
      <w:tr w:rsidR="004B782A" w14:paraId="1521B611" w14:textId="77777777" w:rsidTr="004B782A">
        <w:trPr>
          <w:trHeight w:val="246"/>
        </w:trPr>
        <w:tc>
          <w:tcPr>
            <w:tcW w:w="8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D6AF" w14:textId="77777777" w:rsidR="004B782A" w:rsidRDefault="004B782A">
            <w:pPr>
              <w:rPr>
                <w:b/>
                <w:bCs/>
              </w:rPr>
            </w:pPr>
          </w:p>
        </w:tc>
      </w:tr>
    </w:tbl>
    <w:p w14:paraId="5518A63A" w14:textId="77777777" w:rsidR="005A6F34" w:rsidRDefault="005A6F34" w:rsidP="005A6F34">
      <w:pPr>
        <w:rPr>
          <w:rFonts w:eastAsiaTheme="minorHAnsi" w:cs="Calibri"/>
        </w:rPr>
      </w:pPr>
    </w:p>
    <w:p w14:paraId="0291ADD6" w14:textId="77777777" w:rsidR="00F95D13" w:rsidRDefault="00F95D13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42EDF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7BAF738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C43FCB6" w14:textId="23338DBA" w:rsidR="009344B4" w:rsidRPr="009344B4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sectPr w:rsidR="009344B4" w:rsidRPr="009344B4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EB93" w14:textId="77777777" w:rsidR="008079D9" w:rsidRDefault="008079D9">
      <w:pPr>
        <w:spacing w:after="0" w:line="240" w:lineRule="auto"/>
      </w:pPr>
      <w:r>
        <w:separator/>
      </w:r>
    </w:p>
  </w:endnote>
  <w:endnote w:type="continuationSeparator" w:id="0">
    <w:p w14:paraId="59C46793" w14:textId="77777777" w:rsidR="008079D9" w:rsidRDefault="008079D9">
      <w:pPr>
        <w:spacing w:after="0" w:line="240" w:lineRule="auto"/>
      </w:pPr>
      <w:r>
        <w:continuationSeparator/>
      </w:r>
    </w:p>
  </w:endnote>
  <w:endnote w:type="continuationNotice" w:id="1">
    <w:p w14:paraId="7AF15AF7" w14:textId="77777777" w:rsidR="008079D9" w:rsidRDefault="00807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8079D9" w:rsidRDefault="008079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8079D9" w:rsidRPr="00B41D74" w:rsidRDefault="008079D9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8079D9" w:rsidRPr="00B41D74" w:rsidRDefault="008079D9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8079D9" w:rsidRPr="00B41D74" w:rsidRDefault="008079D9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8079D9" w:rsidRPr="00B41D74" w:rsidRDefault="008079D9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73F5BC60" w:rsidR="008079D9" w:rsidRPr="006C5CCD" w:rsidRDefault="008079D9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035EF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035EF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36A783A9" w:rsidR="008079D9" w:rsidRPr="002A75CA" w:rsidRDefault="008079D9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29068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29068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F456" w14:textId="77777777" w:rsidR="008079D9" w:rsidRDefault="008079D9">
      <w:pPr>
        <w:spacing w:after="0" w:line="240" w:lineRule="auto"/>
      </w:pPr>
      <w:r>
        <w:separator/>
      </w:r>
    </w:p>
  </w:footnote>
  <w:footnote w:type="continuationSeparator" w:id="0">
    <w:p w14:paraId="13B007C2" w14:textId="77777777" w:rsidR="008079D9" w:rsidRDefault="008079D9">
      <w:pPr>
        <w:spacing w:after="0" w:line="240" w:lineRule="auto"/>
      </w:pPr>
      <w:r>
        <w:continuationSeparator/>
      </w:r>
    </w:p>
  </w:footnote>
  <w:footnote w:type="continuationNotice" w:id="1">
    <w:p w14:paraId="5343CC8C" w14:textId="77777777" w:rsidR="008079D9" w:rsidRDefault="00807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8079D9" w:rsidRPr="00880000" w:rsidRDefault="008079D9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8079D9" w:rsidRPr="006F73F0" w14:paraId="5A23EC5B" w14:textId="77777777" w:rsidTr="00F42D30">
      <w:tc>
        <w:tcPr>
          <w:tcW w:w="3828" w:type="dxa"/>
        </w:tcPr>
        <w:p w14:paraId="071F9EBF" w14:textId="77777777" w:rsidR="008079D9" w:rsidRPr="006F73F0" w:rsidRDefault="008079D9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3" name="Obraz 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8079D9" w:rsidRPr="006F73F0" w:rsidRDefault="008079D9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8079D9" w:rsidRPr="006F73F0" w:rsidRDefault="008079D9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77777777" w:rsidR="008079D9" w:rsidRPr="006F73F0" w:rsidRDefault="008079D9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Zielonej Górze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77777777" w:rsidR="008079D9" w:rsidRPr="006F73F0" w:rsidRDefault="008079D9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Zjednoczenia 104, 65-120 Zielona Góra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8079D9" w:rsidRPr="006F73F0" w:rsidRDefault="008079D9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8079D9" w:rsidRPr="002A75CA" w:rsidRDefault="008079D9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35EF"/>
    <w:rsid w:val="00004178"/>
    <w:rsid w:val="0001337E"/>
    <w:rsid w:val="0001519C"/>
    <w:rsid w:val="00015D65"/>
    <w:rsid w:val="0002051D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560AF"/>
    <w:rsid w:val="0016211C"/>
    <w:rsid w:val="00166C85"/>
    <w:rsid w:val="0017114E"/>
    <w:rsid w:val="00172519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73FE0"/>
    <w:rsid w:val="0029068C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0C3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B782A"/>
    <w:rsid w:val="004C5EAB"/>
    <w:rsid w:val="004D3ED6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6F34"/>
    <w:rsid w:val="005B2965"/>
    <w:rsid w:val="005B4181"/>
    <w:rsid w:val="005C284B"/>
    <w:rsid w:val="005D0F28"/>
    <w:rsid w:val="005D2EC7"/>
    <w:rsid w:val="005E1641"/>
    <w:rsid w:val="005E1A52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4EC5"/>
    <w:rsid w:val="006A79F3"/>
    <w:rsid w:val="006B4230"/>
    <w:rsid w:val="006B6860"/>
    <w:rsid w:val="006C5CCD"/>
    <w:rsid w:val="006C69DC"/>
    <w:rsid w:val="006C70FD"/>
    <w:rsid w:val="006D079F"/>
    <w:rsid w:val="006D74ED"/>
    <w:rsid w:val="006E472B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313A"/>
    <w:rsid w:val="007F5A8C"/>
    <w:rsid w:val="00802878"/>
    <w:rsid w:val="00806B62"/>
    <w:rsid w:val="008079D9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C2239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3C6F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2646"/>
    <w:rsid w:val="00E74CCE"/>
    <w:rsid w:val="00E76AD1"/>
    <w:rsid w:val="00E94017"/>
    <w:rsid w:val="00E9706B"/>
    <w:rsid w:val="00EC12EA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42D30"/>
    <w:rsid w:val="00F505BD"/>
    <w:rsid w:val="00F5154A"/>
    <w:rsid w:val="00F570CC"/>
    <w:rsid w:val="00F608AE"/>
    <w:rsid w:val="00F637E9"/>
    <w:rsid w:val="00F73A60"/>
    <w:rsid w:val="00F86A68"/>
    <w:rsid w:val="00F87B37"/>
    <w:rsid w:val="00F94397"/>
    <w:rsid w:val="00F95D13"/>
    <w:rsid w:val="00FB2149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CDD1BB6"/>
  <w15:docId w15:val="{E25BA128-B4F5-4E2B-9D69-34B8383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CE84A35B2F0424C98A37130152FCD62" ma:contentTypeVersion="" ma:contentTypeDescription="" ma:contentTypeScope="" ma:versionID="83c9f0969db6b81f3fac789e2706d4bd">
  <xsd:schema xmlns:xsd="http://www.w3.org/2001/XMLSchema" xmlns:xs="http://www.w3.org/2001/XMLSchema" xmlns:p="http://schemas.microsoft.com/office/2006/metadata/properties" xmlns:ns1="http://schemas.microsoft.com/sharepoint/v3" xmlns:ns2="354AE82C-F0B2-4C42-98A3-7130152FCD62" targetNamespace="http://schemas.microsoft.com/office/2006/metadata/properties" ma:root="true" ma:fieldsID="c1d035342c2ce4159fbe0827aaaec1b1" ns1:_="" ns2:_="">
    <xsd:import namespace="http://schemas.microsoft.com/sharepoint/v3"/>
    <xsd:import namespace="354AE82C-F0B2-4C42-98A3-7130152FCD6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E82C-F0B2-4C42-98A3-7130152FCD6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0x00CD81754D4DC3894887E49928181BEAF2</ContentTypeId>
    <NazwaPliku xmlns="354AE82C-F0B2-4C42-98A3-7130152FCD62">Formularz ofertowy_roboty.docx</NazwaPliku>
    <Osoba xmlns="354AE82C-F0B2-4C42-98A3-7130152FCD62">ZSI\A.SPRINGER</Osoba>
    <Odbiorcy2 xmlns="354AE82C-F0B2-4C42-98A3-7130152FCD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F8FB-3917-4E12-8254-A15721E1D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4AE82C-F0B2-4C42-98A3-7130152F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54AE82C-F0B2-4C42-98A3-7130152FCD6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0FB878-0387-4B1E-A406-E2DDFEED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5</TotalTime>
  <Pages>1</Pages>
  <Words>58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Wojskowa Agencja Mieszkaniowa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Springer Adrianna</cp:lastModifiedBy>
  <cp:revision>5</cp:revision>
  <cp:lastPrinted>2018-07-13T06:49:00Z</cp:lastPrinted>
  <dcterms:created xsi:type="dcterms:W3CDTF">2023-03-30T11:09:00Z</dcterms:created>
  <dcterms:modified xsi:type="dcterms:W3CDTF">2024-06-17T11:38:00Z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OZ-DIR.634.21.2018/2</vt:lpwstr>
  </property>
  <property fmtid="{D5CDD505-2E9C-101B-9397-08002B2CF9AE}" pid="10" name="UNPPisma">
    <vt:lpwstr>2018-0103998</vt:lpwstr>
  </property>
  <property fmtid="{D5CDD505-2E9C-101B-9397-08002B2CF9AE}" pid="11" name="ZnakSprawy">
    <vt:lpwstr>OZ-DIR.634.21.2018</vt:lpwstr>
  </property>
  <property fmtid="{D5CDD505-2E9C-101B-9397-08002B2CF9AE}" pid="12" name="ZnakSprawyPrzedPrzeniesieniem">
    <vt:lpwstr/>
  </property>
  <property fmtid="{D5CDD505-2E9C-101B-9397-08002B2CF9AE}" pid="13" name="Autor">
    <vt:lpwstr>Springer Adrianna</vt:lpwstr>
  </property>
  <property fmtid="{D5CDD505-2E9C-101B-9397-08002B2CF9AE}" pid="14" name="AutorInicjaly">
    <vt:lpwstr>AS</vt:lpwstr>
  </property>
  <property fmtid="{D5CDD505-2E9C-101B-9397-08002B2CF9AE}" pid="15" name="AutorNrTelefonu">
    <vt:lpwstr>68 411 96 60</vt:lpwstr>
  </property>
  <property fmtid="{D5CDD505-2E9C-101B-9397-08002B2CF9AE}" pid="16" name="Stanowisko">
    <vt:lpwstr>Starszy specjalista</vt:lpwstr>
  </property>
  <property fmtid="{D5CDD505-2E9C-101B-9397-08002B2CF9AE}" pid="17" name="OpisPisma">
    <vt:lpwstr>NOT - zapytanie o cenę</vt:lpwstr>
  </property>
  <property fmtid="{D5CDD505-2E9C-101B-9397-08002B2CF9AE}" pid="18" name="Komorka">
    <vt:lpwstr>Dyrektor Oddziału Regionalnego w Zielonej Górze</vt:lpwstr>
  </property>
  <property fmtid="{D5CDD505-2E9C-101B-9397-08002B2CF9AE}" pid="19" name="KodKomorki">
    <vt:lpwstr>OZ</vt:lpwstr>
  </property>
  <property fmtid="{D5CDD505-2E9C-101B-9397-08002B2CF9AE}" pid="20" name="AktualnaData">
    <vt:lpwstr>2018-03-06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OZ-DIR</vt:lpwstr>
  </property>
  <property fmtid="{D5CDD505-2E9C-101B-9397-08002B2CF9AE}" pid="23" name="ZaakceptowanePrzez">
    <vt:lpwstr>n/d</vt:lpwstr>
  </property>
  <property fmtid="{D5CDD505-2E9C-101B-9397-08002B2CF9AE}" pid="24" name="PrzekazanieDo">
    <vt:lpwstr/>
  </property>
  <property fmtid="{D5CDD505-2E9C-101B-9397-08002B2CF9AE}" pid="25" name="PrzekazanieDoStanowisko">
    <vt:lpwstr/>
  </property>
  <property fmtid="{D5CDD505-2E9C-101B-9397-08002B2CF9AE}" pid="26" name="PrzekazanieDoKomorkaPracownika">
    <vt:lpwstr/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>NACZELNA ORGANIZACJA TECHNICZNA</vt:lpwstr>
  </property>
  <property fmtid="{D5CDD505-2E9C-101B-9397-08002B2CF9AE}" pid="31" name="adresOddzial">
    <vt:lpwstr/>
  </property>
  <property fmtid="{D5CDD505-2E9C-101B-9397-08002B2CF9AE}" pid="32" name="adresUlica">
    <vt:lpwstr>AL. NIEPODLEGŁOŚCI</vt:lpwstr>
  </property>
  <property fmtid="{D5CDD505-2E9C-101B-9397-08002B2CF9AE}" pid="33" name="adresTypUlicy">
    <vt:lpwstr/>
  </property>
  <property fmtid="{D5CDD505-2E9C-101B-9397-08002B2CF9AE}" pid="34" name="adresNrDomu">
    <vt:lpwstr>22</vt:lpwstr>
  </property>
  <property fmtid="{D5CDD505-2E9C-101B-9397-08002B2CF9AE}" pid="35" name="adresNrLokalu">
    <vt:lpwstr/>
  </property>
  <property fmtid="{D5CDD505-2E9C-101B-9397-08002B2CF9AE}" pid="36" name="adresKodPocztowy">
    <vt:lpwstr>65-001</vt:lpwstr>
  </property>
  <property fmtid="{D5CDD505-2E9C-101B-9397-08002B2CF9AE}" pid="37" name="adresMiejscowosc">
    <vt:lpwstr>ZIELONA GÓRA</vt:lpwstr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Zielonej Górze</vt:lpwstr>
  </property>
  <property fmtid="{D5CDD505-2E9C-101B-9397-08002B2CF9AE}" pid="42" name="PolaDodatkowe1">
    <vt:lpwstr>Oddział Regionalny w Zielonej Górze</vt:lpwstr>
  </property>
  <property fmtid="{D5CDD505-2E9C-101B-9397-08002B2CF9AE}" pid="43" name="DaneJednostki2">
    <vt:lpwstr>ul. Zjednoczenia 104, 65-120 Zielona Góra</vt:lpwstr>
  </property>
  <property fmtid="{D5CDD505-2E9C-101B-9397-08002B2CF9AE}" pid="44" name="PolaDodatkowe2">
    <vt:lpwstr>ul. Zjednoczenia 104, 65-120 Zielona Góra</vt:lpwstr>
  </property>
  <property fmtid="{D5CDD505-2E9C-101B-9397-08002B2CF9AE}" pid="45" name="DaneJednostki3">
    <vt:lpwstr>Zielona Góra</vt:lpwstr>
  </property>
  <property fmtid="{D5CDD505-2E9C-101B-9397-08002B2CF9AE}" pid="46" name="PolaDodatkowe3">
    <vt:lpwstr>Zielona Góra</vt:lpwstr>
  </property>
  <property fmtid="{D5CDD505-2E9C-101B-9397-08002B2CF9AE}" pid="47" name="DaneJednostki4">
    <vt:lpwstr>sekretariat: tel. 68 411-96-00, kancelaria: tel. 68 411-96-07, faks 68 411-96-12</vt:lpwstr>
  </property>
  <property fmtid="{D5CDD505-2E9C-101B-9397-08002B2CF9AE}" pid="48" name="PolaDodatkowe4">
    <vt:lpwstr>sekretariat: tel. 68 411-96-00, kancelaria: tel. 68 411-96-07, faks 68 411-96-12</vt:lpwstr>
  </property>
  <property fmtid="{D5CDD505-2E9C-101B-9397-08002B2CF9AE}" pid="49" name="DaneJednostki5">
    <vt:lpwstr>e-mail: zielonagora@amw.com.pl     www.amw.com.pl</vt:lpwstr>
  </property>
  <property fmtid="{D5CDD505-2E9C-101B-9397-08002B2CF9AE}" pid="50" name="PolaDodatkowe5">
    <vt:lpwstr>e-mail: zielonagora@amw.com.pl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Zielonej Górze</vt:lpwstr>
  </property>
  <property fmtid="{D5CDD505-2E9C-101B-9397-08002B2CF9AE}" pid="60" name="PolaDodatkowe10">
    <vt:lpwstr>Zielonej Górze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