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D0" w:rsidRDefault="00C926D0" w:rsidP="00C926D0">
      <w:pPr>
        <w:pStyle w:val="Style11"/>
        <w:shd w:val="clear" w:color="auto" w:fill="auto"/>
        <w:spacing w:before="0" w:line="244" w:lineRule="exact"/>
        <w:ind w:left="6960" w:firstLin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dnia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noProof/>
          <w:lang w:eastAsia="pl-PL"/>
        </w:rPr>
        <mc:AlternateContent>
          <mc:Choice Requires="wps">
            <w:drawing>
              <wp:anchor distT="0" distB="0" distL="865505" distR="63500" simplePos="0" relativeHeight="251659264" behindDoc="1" locked="0" layoutInCell="1" allowOverlap="1">
                <wp:simplePos x="0" y="0"/>
                <wp:positionH relativeFrom="margin">
                  <wp:posOffset>5554980</wp:posOffset>
                </wp:positionH>
                <wp:positionV relativeFrom="paragraph">
                  <wp:posOffset>-206375</wp:posOffset>
                </wp:positionV>
                <wp:extent cx="109855" cy="154940"/>
                <wp:effectExtent l="635" t="635" r="3810" b="0"/>
                <wp:wrapSquare wrapText="lef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6D0" w:rsidRDefault="00C926D0" w:rsidP="00C926D0">
                            <w:pPr>
                              <w:pStyle w:val="Style11"/>
                              <w:shd w:val="clear" w:color="auto" w:fill="auto"/>
                              <w:spacing w:before="0" w:line="244" w:lineRule="exact"/>
                              <w:ind w:firstLine="0"/>
                            </w:pPr>
                            <w:r>
                              <w:rPr>
                                <w:rStyle w:val="CharStyle12Exact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37.4pt;margin-top:-16.25pt;width:8.65pt;height:12.2pt;z-index:-251657216;visibility:visible;mso-wrap-style:square;mso-width-percent:0;mso-height-percent:0;mso-wrap-distance-left:68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" filled="f" stroked="f">
                <v:textbox style="mso-fit-shape-to-text:t" inset="0,0,0,0">
                  <w:txbxContent>
                    <w:p w:rsidR="00C926D0" w:rsidRDefault="00C926D0" w:rsidP="00C926D0">
                      <w:pPr>
                        <w:pStyle w:val="Style11"/>
                        <w:shd w:val="clear" w:color="auto" w:fill="auto"/>
                        <w:spacing w:before="0" w:line="244" w:lineRule="exact"/>
                        <w:ind w:firstLine="0"/>
                      </w:pPr>
                      <w:r>
                        <w:rPr>
                          <w:rStyle w:val="CharStyle12Exact"/>
                        </w:rPr>
                        <w:t>r.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(imię i nazwisko składającego ofertę)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(adres zamieszkania)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(kod, miejscowość)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(telefony kontaktowe: C.A. komórki)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(adres e-mail:)</w:t>
      </w:r>
    </w:p>
    <w:p w:rsidR="00C926D0" w:rsidRDefault="00C926D0" w:rsidP="00C926D0">
      <w:pPr>
        <w:pStyle w:val="Style18"/>
        <w:shd w:val="clear" w:color="auto" w:fill="auto"/>
        <w:spacing w:after="224" w:line="254" w:lineRule="exact"/>
        <w:ind w:left="40"/>
        <w:jc w:val="center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OFERTA NAJMU LOKALU MIESZKALNEGO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620"/>
        </w:tabs>
        <w:spacing w:before="0" w:line="274" w:lineRule="exact"/>
        <w:ind w:left="140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W odpowiedzi na zaproszenie do składania ofert z dnia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r.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996"/>
        </w:tabs>
        <w:spacing w:before="0" w:line="2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zamieszczone w/na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Pr="001362D4" w:rsidRDefault="00C926D0" w:rsidP="00C926D0">
      <w:pPr>
        <w:pStyle w:val="Style11"/>
        <w:shd w:val="clear" w:color="auto" w:fill="auto"/>
        <w:tabs>
          <w:tab w:val="left" w:leader="dot" w:pos="8996"/>
        </w:tabs>
        <w:spacing w:before="0" w:after="309" w:line="274" w:lineRule="exact"/>
        <w:ind w:firstLine="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składam ofertę najmu lokalu mieszkalnego</w:t>
      </w:r>
      <w:r w:rsidR="001362D4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zlokalizowanego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w: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2"/>
        <w:shd w:val="clear" w:color="auto" w:fill="auto"/>
        <w:spacing w:after="195" w:line="188" w:lineRule="exact"/>
        <w:ind w:left="1960"/>
        <w:jc w:val="lef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(dokładny adres, miejscowość, dzielnica, ulica, numer budynku i lokalu, piętro)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34"/>
          <w:tab w:val="left" w:leader="dot" w:pos="8996"/>
        </w:tabs>
        <w:spacing w:before="0" w:line="24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Struktura lokalu mieszkalnego: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2"/>
        <w:shd w:val="clear" w:color="auto" w:fill="auto"/>
        <w:spacing w:after="60" w:line="188" w:lineRule="exact"/>
        <w:ind w:left="1200"/>
        <w:jc w:val="lef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(wymienić pomieszczenia, a zwłaszcza: liczbę pokoi, kuchnię, przedpokój, łazienkę, W.C., piwnicę itp.)</w:t>
      </w:r>
    </w:p>
    <w:p w:rsidR="00C926D0" w:rsidRDefault="00C926D0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2"/>
          <w:tab w:val="left" w:leader="dot" w:pos="4783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powierzchnia użytkowa: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</w:t>
      </w:r>
    </w:p>
    <w:p w:rsidR="00C926D0" w:rsidRDefault="00C926D0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7"/>
          <w:tab w:val="left" w:leader="dot" w:pos="7205"/>
        </w:tabs>
        <w:spacing w:befor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powierzchnia użytkowa podstawowa - łączna pokoi: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>2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;</w:t>
      </w:r>
    </w:p>
    <w:p w:rsidR="00C926D0" w:rsidRDefault="00C926D0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7"/>
          <w:tab w:val="left" w:leader="dot" w:pos="4783"/>
          <w:tab w:val="left" w:leader="dot" w:pos="6630"/>
          <w:tab w:val="left" w:leader="dot" w:pos="8620"/>
        </w:tabs>
        <w:spacing w:befor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powierzchnie poszczególnych pokoi: pl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 p 2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 p3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.</w:t>
      </w:r>
      <w:r>
        <w:fldChar w:fldCharType="end"/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413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Tytuł prawny do lokalu mieszkalnego: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5E7C38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413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Stan techniczny lokalu mieszkalnego: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5E7C38">
      <w:pPr>
        <w:pStyle w:val="Style11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Informacja dotycząca budynku, w którym położony jest lokal mieszkalny:</w:t>
      </w:r>
    </w:p>
    <w:p w:rsidR="00C926D0" w:rsidRDefault="00C926D0" w:rsidP="00C926D0">
      <w:pPr>
        <w:pStyle w:val="Style11"/>
        <w:numPr>
          <w:ilvl w:val="0"/>
          <w:numId w:val="2"/>
        </w:numPr>
        <w:shd w:val="clear" w:color="auto" w:fill="auto"/>
        <w:tabs>
          <w:tab w:val="left" w:pos="258"/>
          <w:tab w:val="left" w:leader="dot" w:pos="5552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rok budowy budynku: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numPr>
          <w:ilvl w:val="0"/>
          <w:numId w:val="2"/>
        </w:numPr>
        <w:shd w:val="clear" w:color="auto" w:fill="auto"/>
        <w:tabs>
          <w:tab w:val="left" w:pos="262"/>
          <w:tab w:val="left" w:leader="dot" w:pos="9235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instalacje techniczne: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8"/>
          <w:tab w:val="left" w:leader="dot" w:pos="8064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Proponowana łączna opłata miesięczna za najem 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złotych, w tym: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6630"/>
        </w:tabs>
        <w:spacing w:before="0" w:line="408" w:lineRule="exact"/>
        <w:ind w:left="42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° czynsz najmu-wynagrodzenie właściciela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C926D0" w:rsidRDefault="00C926D0" w:rsidP="00C926D0">
      <w:pPr>
        <w:pStyle w:val="Style11"/>
        <w:shd w:val="clear" w:color="auto" w:fill="auto"/>
        <w:spacing w:before="0" w:line="408" w:lineRule="exact"/>
        <w:ind w:right="1120" w:firstLine="0"/>
        <w:jc w:val="righ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• koszty mediów komunalnych wynikające z aktualnego zawiadomienia o wysokości opłat wystawianego przez zarządcę nieruchomości </w:t>
      </w:r>
      <w:r>
        <w:rPr>
          <w:rStyle w:val="CharStyle61"/>
          <w:rFonts w:eastAsiaTheme="minorHAnsi"/>
        </w:rPr>
        <w:t>(łączne: centralne ogrzewanie, ciepła i zimna woda.</w:t>
      </w:r>
    </w:p>
    <w:p w:rsidR="00C926D0" w:rsidRDefault="00C926D0" w:rsidP="00C926D0">
      <w:pPr>
        <w:pStyle w:val="Style62"/>
        <w:shd w:val="clear" w:color="auto" w:fill="auto"/>
        <w:tabs>
          <w:tab w:val="left" w:leader="dot" w:pos="8064"/>
        </w:tabs>
        <w:ind w:left="62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nieczystości stałe i płynne oraz gaz jeśli naliczany jest ryczałtowo)</w:t>
      </w:r>
      <w:r>
        <w:rPr>
          <w:rStyle w:val="CharStyle64"/>
          <w:rFonts w:eastAsiaTheme="minorHAnsi"/>
        </w:rPr>
        <w:tab/>
        <w:t>zł;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7759"/>
        </w:tabs>
        <w:spacing w:before="0" w:after="29" w:line="244" w:lineRule="exact"/>
        <w:ind w:left="42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• media płatne wg liczników </w:t>
      </w:r>
      <w:r>
        <w:rPr>
          <w:rStyle w:val="CharStyle61"/>
          <w:rFonts w:eastAsiaTheme="minorHAnsi"/>
        </w:rPr>
        <w:t>(energia elektryczna, gaz)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5552"/>
        </w:tabs>
        <w:spacing w:before="0" w:line="408" w:lineRule="exact"/>
        <w:ind w:left="90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• koszty pozostałe wynikające z aktualnego zawiadomienia o wysokości opłat </w:t>
      </w:r>
      <w:r>
        <w:rPr>
          <w:rStyle w:val="CharStyle61"/>
          <w:rFonts w:eastAsiaTheme="minorHAnsi"/>
        </w:rPr>
        <w:t xml:space="preserve">(eksploatacja, fundusz remontowy, podatek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itp.)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3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Cena najmu </w:t>
      </w:r>
      <w:r>
        <w:rPr>
          <w:rStyle w:val="CharStyle65"/>
          <w:rFonts w:eastAsiaTheme="minorHAnsi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m powierzchni użytkowej lokalu: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62"/>
        <w:shd w:val="clear" w:color="auto" w:fill="auto"/>
        <w:spacing w:after="0" w:line="374" w:lineRule="exact"/>
        <w:ind w:left="40"/>
        <w:jc w:val="center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(suma czynszu najmu i kosztów pozostałych z pkt. 5, podzielona przez powierzchnię użytkową lokalu)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6970"/>
        </w:tabs>
        <w:spacing w:before="0" w:line="3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Termin płatności: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5E7C38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24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Proponowany termin przekazania lokalu mieszkalnego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1362D4">
      <w:pPr>
        <w:pStyle w:val="Style2"/>
        <w:shd w:val="clear" w:color="auto" w:fill="auto"/>
        <w:spacing w:after="0" w:line="188" w:lineRule="exact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A019FC">
      <w:pPr>
        <w:pStyle w:val="Style2"/>
        <w:shd w:val="clear" w:color="auto" w:fill="auto"/>
        <w:spacing w:after="0" w:line="188" w:lineRule="exact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C926D0" w:rsidRDefault="00C926D0" w:rsidP="005E7C38">
      <w:pPr>
        <w:pStyle w:val="Style2"/>
        <w:shd w:val="clear" w:color="auto" w:fill="auto"/>
        <w:spacing w:after="0" w:line="188" w:lineRule="exact"/>
        <w:ind w:left="5880"/>
        <w:jc w:val="lef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(czytelny podpis oferenta)</w:t>
      </w:r>
    </w:p>
    <w:p w:rsidR="00C926D0" w:rsidRDefault="00C926D0" w:rsidP="00C926D0">
      <w:pPr>
        <w:pStyle w:val="Style20"/>
        <w:shd w:val="clear" w:color="auto" w:fill="auto"/>
        <w:spacing w:after="0" w:line="173" w:lineRule="exact"/>
        <w:jc w:val="left"/>
        <w:sectPr w:rsidR="00C926D0" w:rsidSect="00A019FC">
          <w:pgSz w:w="11995" w:h="16886"/>
          <w:pgMar w:top="851" w:right="765" w:bottom="454" w:left="1021" w:header="0" w:footer="6" w:gutter="0"/>
          <w:pgNumType w:start="4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Oferenci, których lokale zostaną wstępnie z</w:t>
      </w:r>
      <w:r w:rsidR="00A019FC">
        <w:rPr>
          <w:rFonts w:ascii="Times New Roman" w:eastAsia="Times New Roman" w:hAnsi="Times New Roman" w:cs="Times New Roman"/>
          <w:color w:val="000000"/>
          <w:lang w:eastAsia="pl-PL" w:bidi="pl-PL"/>
        </w:rPr>
        <w:t>akwalifikowane przez komisję OR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>
        <w:t>AMW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Olsztynie, zostaną telefonicznie poinformowani o terminie wizji lokalnej w celu dokonani</w:t>
      </w:r>
      <w:r w:rsidR="001362D4">
        <w:rPr>
          <w:rFonts w:ascii="Times New Roman" w:eastAsia="Times New Roman" w:hAnsi="Times New Roman" w:cs="Times New Roman"/>
          <w:color w:val="000000"/>
          <w:lang w:eastAsia="pl-PL" w:bidi="pl-PL"/>
        </w:rPr>
        <w:t>a</w:t>
      </w:r>
      <w:r w:rsidR="00A019F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oceny stanu technicznego lokau</w:t>
      </w:r>
      <w:bookmarkStart w:id="0" w:name="_GoBack"/>
      <w:bookmarkEnd w:id="0"/>
    </w:p>
    <w:p w:rsidR="001F6CBF" w:rsidRDefault="001F6CBF"/>
    <w:sectPr w:rsidR="001F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D0" w:rsidRDefault="00C926D0" w:rsidP="00C926D0">
      <w:r>
        <w:separator/>
      </w:r>
    </w:p>
  </w:endnote>
  <w:endnote w:type="continuationSeparator" w:id="0">
    <w:p w:rsidR="00C926D0" w:rsidRDefault="00C926D0" w:rsidP="00C9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D0" w:rsidRDefault="00C926D0" w:rsidP="00C926D0">
      <w:r>
        <w:separator/>
      </w:r>
    </w:p>
  </w:footnote>
  <w:footnote w:type="continuationSeparator" w:id="0">
    <w:p w:rsidR="00C926D0" w:rsidRDefault="00C926D0" w:rsidP="00C92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54831"/>
    <w:multiLevelType w:val="multilevel"/>
    <w:tmpl w:val="8DE6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084F4F"/>
    <w:multiLevelType w:val="multilevel"/>
    <w:tmpl w:val="97B69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D0"/>
    <w:rsid w:val="001362D4"/>
    <w:rsid w:val="001F6CBF"/>
    <w:rsid w:val="00291A3B"/>
    <w:rsid w:val="005E7C38"/>
    <w:rsid w:val="00A019FC"/>
    <w:rsid w:val="00C9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26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2Exact">
    <w:name w:val="Char Style 12 Exact"/>
    <w:basedOn w:val="Domylnaczcionkaakapitu"/>
    <w:rsid w:val="00C926D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Domylnaczcionkaakapitu"/>
    <w:link w:val="Style11"/>
    <w:rsid w:val="00C926D0"/>
    <w:rPr>
      <w:shd w:val="clear" w:color="auto" w:fill="FFFFFF"/>
    </w:rPr>
  </w:style>
  <w:style w:type="character" w:customStyle="1" w:styleId="CharStyle19">
    <w:name w:val="Char Style 19"/>
    <w:basedOn w:val="Domylnaczcionkaakapitu"/>
    <w:link w:val="Style18"/>
    <w:rsid w:val="00C926D0"/>
    <w:rPr>
      <w:b/>
      <w:bCs/>
      <w:sz w:val="23"/>
      <w:szCs w:val="23"/>
      <w:shd w:val="clear" w:color="auto" w:fill="FFFFFF"/>
    </w:rPr>
  </w:style>
  <w:style w:type="character" w:customStyle="1" w:styleId="CharStyle21">
    <w:name w:val="Char Style 21"/>
    <w:basedOn w:val="Domylnaczcionkaakapitu"/>
    <w:link w:val="Style20"/>
    <w:rsid w:val="00C926D0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Domylnaczcionkaakapitu"/>
    <w:link w:val="Style2"/>
    <w:rsid w:val="00C926D0"/>
    <w:rPr>
      <w:sz w:val="17"/>
      <w:szCs w:val="17"/>
      <w:shd w:val="clear" w:color="auto" w:fill="FFFFFF"/>
    </w:rPr>
  </w:style>
  <w:style w:type="character" w:customStyle="1" w:styleId="CharStyle60">
    <w:name w:val="Char Style 60"/>
    <w:basedOn w:val="Domylnaczcionkaakapitu"/>
    <w:link w:val="Style59"/>
    <w:rsid w:val="00C926D0"/>
    <w:rPr>
      <w:shd w:val="clear" w:color="auto" w:fill="FFFFFF"/>
    </w:rPr>
  </w:style>
  <w:style w:type="character" w:customStyle="1" w:styleId="CharStyle61">
    <w:name w:val="Char Style 61"/>
    <w:basedOn w:val="CharStyle15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63">
    <w:name w:val="Char Style 63"/>
    <w:basedOn w:val="Domylnaczcionkaakapitu"/>
    <w:link w:val="Style62"/>
    <w:rsid w:val="00C926D0"/>
    <w:rPr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3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65">
    <w:name w:val="Char Style 65"/>
    <w:basedOn w:val="CharStyle15"/>
    <w:rsid w:val="00C926D0"/>
    <w:rPr>
      <w:rFonts w:ascii="Times New Roman" w:eastAsia="Times New Roman" w:hAnsi="Times New Roman" w:cs="Times New Roman"/>
      <w:color w:val="01022D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26"/>
    <w:rsid w:val="00C926D0"/>
    <w:pPr>
      <w:shd w:val="clear" w:color="auto" w:fill="FFFFFF"/>
      <w:spacing w:after="320" w:line="200" w:lineRule="exact"/>
      <w:jc w:val="both"/>
    </w:pPr>
    <w:rPr>
      <w:rFonts w:asciiTheme="minorHAnsi" w:eastAsiaTheme="minorHAnsi" w:hAnsiTheme="minorHAnsi" w:cstheme="minorBidi"/>
      <w:color w:val="auto"/>
      <w:sz w:val="17"/>
      <w:szCs w:val="17"/>
      <w:lang w:eastAsia="en-US" w:bidi="ar-SA"/>
    </w:rPr>
  </w:style>
  <w:style w:type="paragraph" w:customStyle="1" w:styleId="Style11">
    <w:name w:val="Style 11"/>
    <w:basedOn w:val="Normalny"/>
    <w:link w:val="CharStyle15"/>
    <w:rsid w:val="00C926D0"/>
    <w:pPr>
      <w:shd w:val="clear" w:color="auto" w:fill="FFFFFF"/>
      <w:spacing w:before="380" w:line="293" w:lineRule="exact"/>
      <w:ind w:hanging="48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18">
    <w:name w:val="Style 18"/>
    <w:basedOn w:val="Normalny"/>
    <w:link w:val="CharStyle19"/>
    <w:rsid w:val="00C926D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 w:bidi="ar-SA"/>
    </w:rPr>
  </w:style>
  <w:style w:type="paragraph" w:customStyle="1" w:styleId="Style20">
    <w:name w:val="Style 20"/>
    <w:basedOn w:val="Normalny"/>
    <w:link w:val="CharStyle21"/>
    <w:rsid w:val="00C926D0"/>
    <w:pPr>
      <w:shd w:val="clear" w:color="auto" w:fill="FFFFFF"/>
      <w:spacing w:after="540" w:line="178" w:lineRule="exact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Style59">
    <w:name w:val="Style 59"/>
    <w:basedOn w:val="Normalny"/>
    <w:link w:val="CharStyle60"/>
    <w:rsid w:val="00C926D0"/>
    <w:pPr>
      <w:shd w:val="clear" w:color="auto" w:fill="FFFFFF"/>
      <w:spacing w:before="240" w:line="413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62">
    <w:name w:val="Style 62"/>
    <w:basedOn w:val="Normalny"/>
    <w:link w:val="CharStyle63"/>
    <w:rsid w:val="00C926D0"/>
    <w:pPr>
      <w:shd w:val="clear" w:color="auto" w:fill="FFFFFF"/>
      <w:spacing w:after="160" w:line="244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26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2Exact">
    <w:name w:val="Char Style 12 Exact"/>
    <w:basedOn w:val="Domylnaczcionkaakapitu"/>
    <w:rsid w:val="00C926D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Domylnaczcionkaakapitu"/>
    <w:link w:val="Style11"/>
    <w:rsid w:val="00C926D0"/>
    <w:rPr>
      <w:shd w:val="clear" w:color="auto" w:fill="FFFFFF"/>
    </w:rPr>
  </w:style>
  <w:style w:type="character" w:customStyle="1" w:styleId="CharStyle19">
    <w:name w:val="Char Style 19"/>
    <w:basedOn w:val="Domylnaczcionkaakapitu"/>
    <w:link w:val="Style18"/>
    <w:rsid w:val="00C926D0"/>
    <w:rPr>
      <w:b/>
      <w:bCs/>
      <w:sz w:val="23"/>
      <w:szCs w:val="23"/>
      <w:shd w:val="clear" w:color="auto" w:fill="FFFFFF"/>
    </w:rPr>
  </w:style>
  <w:style w:type="character" w:customStyle="1" w:styleId="CharStyle21">
    <w:name w:val="Char Style 21"/>
    <w:basedOn w:val="Domylnaczcionkaakapitu"/>
    <w:link w:val="Style20"/>
    <w:rsid w:val="00C926D0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Domylnaczcionkaakapitu"/>
    <w:link w:val="Style2"/>
    <w:rsid w:val="00C926D0"/>
    <w:rPr>
      <w:sz w:val="17"/>
      <w:szCs w:val="17"/>
      <w:shd w:val="clear" w:color="auto" w:fill="FFFFFF"/>
    </w:rPr>
  </w:style>
  <w:style w:type="character" w:customStyle="1" w:styleId="CharStyle60">
    <w:name w:val="Char Style 60"/>
    <w:basedOn w:val="Domylnaczcionkaakapitu"/>
    <w:link w:val="Style59"/>
    <w:rsid w:val="00C926D0"/>
    <w:rPr>
      <w:shd w:val="clear" w:color="auto" w:fill="FFFFFF"/>
    </w:rPr>
  </w:style>
  <w:style w:type="character" w:customStyle="1" w:styleId="CharStyle61">
    <w:name w:val="Char Style 61"/>
    <w:basedOn w:val="CharStyle15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63">
    <w:name w:val="Char Style 63"/>
    <w:basedOn w:val="Domylnaczcionkaakapitu"/>
    <w:link w:val="Style62"/>
    <w:rsid w:val="00C926D0"/>
    <w:rPr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3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65">
    <w:name w:val="Char Style 65"/>
    <w:basedOn w:val="CharStyle15"/>
    <w:rsid w:val="00C926D0"/>
    <w:rPr>
      <w:rFonts w:ascii="Times New Roman" w:eastAsia="Times New Roman" w:hAnsi="Times New Roman" w:cs="Times New Roman"/>
      <w:color w:val="01022D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26"/>
    <w:rsid w:val="00C926D0"/>
    <w:pPr>
      <w:shd w:val="clear" w:color="auto" w:fill="FFFFFF"/>
      <w:spacing w:after="320" w:line="200" w:lineRule="exact"/>
      <w:jc w:val="both"/>
    </w:pPr>
    <w:rPr>
      <w:rFonts w:asciiTheme="minorHAnsi" w:eastAsiaTheme="minorHAnsi" w:hAnsiTheme="minorHAnsi" w:cstheme="minorBidi"/>
      <w:color w:val="auto"/>
      <w:sz w:val="17"/>
      <w:szCs w:val="17"/>
      <w:lang w:eastAsia="en-US" w:bidi="ar-SA"/>
    </w:rPr>
  </w:style>
  <w:style w:type="paragraph" w:customStyle="1" w:styleId="Style11">
    <w:name w:val="Style 11"/>
    <w:basedOn w:val="Normalny"/>
    <w:link w:val="CharStyle15"/>
    <w:rsid w:val="00C926D0"/>
    <w:pPr>
      <w:shd w:val="clear" w:color="auto" w:fill="FFFFFF"/>
      <w:spacing w:before="380" w:line="293" w:lineRule="exact"/>
      <w:ind w:hanging="48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18">
    <w:name w:val="Style 18"/>
    <w:basedOn w:val="Normalny"/>
    <w:link w:val="CharStyle19"/>
    <w:rsid w:val="00C926D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 w:bidi="ar-SA"/>
    </w:rPr>
  </w:style>
  <w:style w:type="paragraph" w:customStyle="1" w:styleId="Style20">
    <w:name w:val="Style 20"/>
    <w:basedOn w:val="Normalny"/>
    <w:link w:val="CharStyle21"/>
    <w:rsid w:val="00C926D0"/>
    <w:pPr>
      <w:shd w:val="clear" w:color="auto" w:fill="FFFFFF"/>
      <w:spacing w:after="540" w:line="178" w:lineRule="exact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Style59">
    <w:name w:val="Style 59"/>
    <w:basedOn w:val="Normalny"/>
    <w:link w:val="CharStyle60"/>
    <w:rsid w:val="00C926D0"/>
    <w:pPr>
      <w:shd w:val="clear" w:color="auto" w:fill="FFFFFF"/>
      <w:spacing w:before="240" w:line="413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62">
    <w:name w:val="Style 62"/>
    <w:basedOn w:val="Normalny"/>
    <w:link w:val="CharStyle63"/>
    <w:rsid w:val="00C926D0"/>
    <w:pPr>
      <w:shd w:val="clear" w:color="auto" w:fill="FFFFFF"/>
      <w:spacing w:after="160" w:line="244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Olszuk</dc:creator>
  <cp:lastModifiedBy>Rafał Olszuk</cp:lastModifiedBy>
  <cp:revision>5</cp:revision>
  <dcterms:created xsi:type="dcterms:W3CDTF">2016-08-19T10:56:00Z</dcterms:created>
  <dcterms:modified xsi:type="dcterms:W3CDTF">2019-06-19T10:59:00Z</dcterms:modified>
</cp:coreProperties>
</file>