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FF" w:rsidRPr="00125F3B" w:rsidRDefault="001C5AFF" w:rsidP="001C5AFF">
      <w:pPr>
        <w:pStyle w:val="Default"/>
        <w:rPr>
          <w:rFonts w:ascii="Times New Roman" w:hAnsi="Times New Roman" w:cs="Times New Roman"/>
        </w:rPr>
      </w:pPr>
    </w:p>
    <w:p w:rsidR="001C5AFF" w:rsidRPr="00125F3B" w:rsidRDefault="001C5AFF" w:rsidP="001C5AFF">
      <w:pPr>
        <w:pStyle w:val="Default"/>
        <w:jc w:val="center"/>
        <w:rPr>
          <w:rFonts w:ascii="Times New Roman" w:hAnsi="Times New Roman" w:cs="Times New Roman"/>
        </w:rPr>
      </w:pPr>
      <w:r w:rsidRPr="00125F3B">
        <w:rPr>
          <w:rFonts w:ascii="Times New Roman" w:hAnsi="Times New Roman" w:cs="Times New Roman"/>
          <w:b/>
          <w:bCs/>
        </w:rPr>
        <w:t>UMOWA Nr ………/2019</w:t>
      </w:r>
    </w:p>
    <w:p w:rsidR="001C5AFF" w:rsidRPr="00125F3B" w:rsidRDefault="001C5AFF" w:rsidP="001C5AFF">
      <w:pPr>
        <w:pStyle w:val="Default"/>
        <w:rPr>
          <w:rFonts w:ascii="Times New Roman" w:hAnsi="Times New Roman" w:cs="Times New Roman"/>
        </w:rPr>
      </w:pPr>
      <w:r w:rsidRPr="00125F3B">
        <w:rPr>
          <w:rFonts w:ascii="Times New Roman" w:hAnsi="Times New Roman" w:cs="Times New Roman"/>
        </w:rPr>
        <w:t xml:space="preserve">zawarta w dniu ........................................................... 2019 r. pomiędzy: </w:t>
      </w:r>
    </w:p>
    <w:p w:rsidR="001C5AFF" w:rsidRPr="00125F3B" w:rsidRDefault="001C5AFF" w:rsidP="001C5AFF">
      <w:pPr>
        <w:pStyle w:val="Style2"/>
        <w:shd w:val="clear" w:color="auto" w:fill="auto"/>
        <w:spacing w:line="317" w:lineRule="exact"/>
        <w:ind w:right="11" w:firstLine="0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 xml:space="preserve">Agencją Mienia Wojskowego, </w:t>
      </w:r>
      <w:r w:rsidRPr="00125F3B">
        <w:rPr>
          <w:rStyle w:val="CharStyle10"/>
          <w:rFonts w:eastAsiaTheme="minorHAnsi"/>
          <w:i w:val="0"/>
          <w:sz w:val="24"/>
          <w:szCs w:val="24"/>
        </w:rPr>
        <w:t>zwaną dalej Zamawiającym,</w:t>
      </w:r>
      <w:r w:rsidRPr="00125F3B">
        <w:rPr>
          <w:rStyle w:val="CharStyle10"/>
          <w:rFonts w:eastAsiaTheme="minorHAnsi"/>
          <w:sz w:val="24"/>
          <w:szCs w:val="24"/>
        </w:rPr>
        <w:t xml:space="preserve"> </w:t>
      </w:r>
      <w:r w:rsidRPr="00125F3B">
        <w:rPr>
          <w:rFonts w:ascii="Times New Roman" w:hAnsi="Times New Roman" w:cs="Times New Roman"/>
          <w:sz w:val="24"/>
          <w:szCs w:val="24"/>
        </w:rPr>
        <w:t>ul. Nowowiejska 26 A , 00-911 Warszawa, Oddział Regionalny w Szczecinie , ul. Potulicka 2,</w:t>
      </w:r>
    </w:p>
    <w:p w:rsidR="001C5AFF" w:rsidRPr="00125F3B" w:rsidRDefault="001C5AFF" w:rsidP="001C5AFF">
      <w:pPr>
        <w:pStyle w:val="Style2"/>
        <w:shd w:val="clear" w:color="auto" w:fill="auto"/>
        <w:spacing w:line="317" w:lineRule="exact"/>
        <w:ind w:right="11" w:firstLine="0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 xml:space="preserve">NIP: 526-18-88-524, REGON: 012456707 </w:t>
      </w:r>
    </w:p>
    <w:p w:rsidR="001C5AFF" w:rsidRPr="00125F3B" w:rsidRDefault="001C5AFF" w:rsidP="001C5AFF">
      <w:pPr>
        <w:pStyle w:val="Style2"/>
        <w:shd w:val="clear" w:color="auto" w:fill="auto"/>
        <w:spacing w:line="317" w:lineRule="exact"/>
        <w:ind w:right="11" w:firstLine="0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1C5AFF" w:rsidRPr="00125F3B" w:rsidRDefault="001C5AFF" w:rsidP="001C5AFF">
      <w:pPr>
        <w:pStyle w:val="Style2"/>
        <w:shd w:val="clear" w:color="auto" w:fill="auto"/>
        <w:spacing w:line="317" w:lineRule="exact"/>
        <w:ind w:left="709" w:right="1980" w:firstLine="707"/>
        <w:rPr>
          <w:rFonts w:ascii="Times New Roman" w:hAnsi="Times New Roman" w:cs="Times New Roman"/>
          <w:sz w:val="24"/>
          <w:szCs w:val="24"/>
        </w:rPr>
      </w:pPr>
    </w:p>
    <w:p w:rsidR="001C5AFF" w:rsidRPr="00125F3B" w:rsidRDefault="001C5AFF" w:rsidP="001C5AFF">
      <w:pPr>
        <w:pStyle w:val="Style11"/>
        <w:shd w:val="clear" w:color="auto" w:fill="auto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125F3B">
        <w:rPr>
          <w:rFonts w:ascii="Times New Roman" w:hAnsi="Times New Roman" w:cs="Times New Roman"/>
          <w:b/>
          <w:i w:val="0"/>
          <w:sz w:val="24"/>
          <w:szCs w:val="24"/>
        </w:rPr>
        <w:t xml:space="preserve">Dyrektora – Monikę Kieliszak </w:t>
      </w:r>
    </w:p>
    <w:p w:rsidR="001C5AFF" w:rsidRPr="00125F3B" w:rsidRDefault="001C5AFF" w:rsidP="001C5AFF">
      <w:pPr>
        <w:pStyle w:val="Style11"/>
        <w:shd w:val="clear" w:color="auto" w:fill="auto"/>
        <w:spacing w:before="0" w:after="0"/>
        <w:ind w:left="285" w:firstLine="70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C5AFF" w:rsidRPr="00125F3B" w:rsidRDefault="001C5AFF" w:rsidP="001C5AFF">
      <w:pPr>
        <w:pStyle w:val="Style11"/>
        <w:shd w:val="clear" w:color="auto" w:fill="auto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125F3B">
        <w:rPr>
          <w:rFonts w:ascii="Times New Roman" w:hAnsi="Times New Roman" w:cs="Times New Roman"/>
          <w:i w:val="0"/>
          <w:sz w:val="24"/>
          <w:szCs w:val="24"/>
        </w:rPr>
        <w:t xml:space="preserve">zwaną w dalszej części umowy Zamawiającym </w:t>
      </w:r>
    </w:p>
    <w:p w:rsidR="001C5AFF" w:rsidRPr="00125F3B" w:rsidRDefault="001C5AFF" w:rsidP="001C5AFF">
      <w:pPr>
        <w:pStyle w:val="Style11"/>
        <w:shd w:val="clear" w:color="auto" w:fill="auto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1C5AFF" w:rsidRPr="001C5AFF" w:rsidRDefault="001C5AFF" w:rsidP="001C5AFF">
      <w:pPr>
        <w:pStyle w:val="Style11"/>
        <w:shd w:val="clear" w:color="auto" w:fill="auto"/>
        <w:spacing w:before="0" w:after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 w:bidi="pl-PL"/>
        </w:rPr>
      </w:pPr>
      <w:r w:rsidRPr="001C5AFF">
        <w:rPr>
          <w:rStyle w:val="CharStyle13"/>
          <w:rFonts w:eastAsiaTheme="minorHAnsi"/>
          <w:b w:val="0"/>
          <w:sz w:val="24"/>
          <w:szCs w:val="24"/>
        </w:rPr>
        <w:t>a</w:t>
      </w:r>
    </w:p>
    <w:p w:rsidR="001C5AFF" w:rsidRPr="00125F3B" w:rsidRDefault="001C5AFF" w:rsidP="001C5AFF">
      <w:pPr>
        <w:pStyle w:val="Style2"/>
        <w:shd w:val="clear" w:color="auto" w:fill="auto"/>
        <w:spacing w:line="317" w:lineRule="exact"/>
        <w:ind w:right="11" w:firstLine="0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…………………………………………………………………………………………………...………………………..………………………………………………………………………...</w:t>
      </w:r>
    </w:p>
    <w:p w:rsidR="001C5AFF" w:rsidRPr="00125F3B" w:rsidRDefault="001C5AFF" w:rsidP="001C5AFF">
      <w:pPr>
        <w:pStyle w:val="Style2"/>
        <w:shd w:val="clear" w:color="auto" w:fill="auto"/>
        <w:spacing w:line="317" w:lineRule="exact"/>
        <w:ind w:right="11" w:firstLine="0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>NIP: …………………………..…………………………., REGON: ……….……………..…..</w:t>
      </w:r>
    </w:p>
    <w:p w:rsidR="001C5AFF" w:rsidRPr="00125F3B" w:rsidRDefault="001C5AFF" w:rsidP="001C5AFF">
      <w:pPr>
        <w:pStyle w:val="Style2"/>
        <w:shd w:val="clear" w:color="auto" w:fill="auto"/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C5AFF" w:rsidRPr="00125F3B" w:rsidRDefault="001C5AFF" w:rsidP="001C5AFF">
      <w:pPr>
        <w:pStyle w:val="Style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przez:…………………………………………………………………...……</w:t>
      </w:r>
    </w:p>
    <w:p w:rsidR="001C5AFF" w:rsidRPr="00125F3B" w:rsidRDefault="001C5AFF" w:rsidP="001C5AFF">
      <w:pPr>
        <w:pStyle w:val="Style2"/>
        <w:shd w:val="clear" w:color="auto" w:fill="auto"/>
        <w:ind w:left="1440" w:hanging="24"/>
        <w:rPr>
          <w:rFonts w:ascii="Times New Roman" w:hAnsi="Times New Roman" w:cs="Times New Roman"/>
          <w:sz w:val="24"/>
          <w:szCs w:val="24"/>
        </w:rPr>
      </w:pPr>
    </w:p>
    <w:p w:rsidR="001C5AFF" w:rsidRPr="00125F3B" w:rsidRDefault="001C5AFF" w:rsidP="001C5AFF">
      <w:pPr>
        <w:pStyle w:val="Style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>zwanym w dalszej części umowy Wykonawcą o następującej treści:</w:t>
      </w:r>
    </w:p>
    <w:p w:rsidR="001C5AFF" w:rsidRPr="00125F3B" w:rsidRDefault="001C5AFF" w:rsidP="001C5AFF">
      <w:pPr>
        <w:pStyle w:val="Style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C5AFF" w:rsidRPr="00125F3B" w:rsidRDefault="001C5AFF" w:rsidP="001C5A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25F3B">
        <w:rPr>
          <w:rFonts w:ascii="Times New Roman" w:hAnsi="Times New Roman" w:cs="Times New Roman"/>
          <w:b/>
          <w:bCs/>
        </w:rPr>
        <w:t>§ 1</w:t>
      </w:r>
    </w:p>
    <w:p w:rsidR="001C5AFF" w:rsidRDefault="001C5AFF" w:rsidP="00912FF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25F3B">
        <w:rPr>
          <w:rFonts w:ascii="Times New Roman" w:hAnsi="Times New Roman" w:cs="Times New Roman"/>
          <w:b/>
          <w:bCs/>
        </w:rPr>
        <w:t xml:space="preserve"> Przedmiot umowy</w:t>
      </w:r>
    </w:p>
    <w:p w:rsidR="00E42C5A" w:rsidRPr="00912FF6" w:rsidRDefault="00E42C5A" w:rsidP="00912FF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C5AFF" w:rsidRPr="00125F3B" w:rsidRDefault="001C5AFF" w:rsidP="001C5AFF">
      <w:pPr>
        <w:pStyle w:val="Akapitzlist"/>
        <w:numPr>
          <w:ilvl w:val="0"/>
          <w:numId w:val="2"/>
        </w:numPr>
        <w:spacing w:after="1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 xml:space="preserve">Przeprowadzenie oceny zanieczyszczenia powierzchni ziemi i opracowanie projektu planu 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 wraz uzyskaniem decyzji ustalającej plan 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 historycznego zanieczyszczenia powierzchni ziemi występując</w:t>
      </w:r>
      <w:r>
        <w:rPr>
          <w:rFonts w:ascii="Times New Roman" w:hAnsi="Times New Roman" w:cs="Times New Roman"/>
          <w:sz w:val="24"/>
          <w:szCs w:val="24"/>
        </w:rPr>
        <w:t xml:space="preserve">ego na działce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43/41</w:t>
      </w:r>
      <w:r w:rsidRPr="00125F3B">
        <w:rPr>
          <w:rFonts w:ascii="Times New Roman" w:hAnsi="Times New Roman" w:cs="Times New Roman"/>
          <w:sz w:val="24"/>
          <w:szCs w:val="24"/>
        </w:rPr>
        <w:t xml:space="preserve">, obręb 0077 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Kurozwęcz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 położonej na terenie byłego lotniska wojskowego w Zegrzu Pom. </w:t>
      </w:r>
    </w:p>
    <w:p w:rsidR="001C5AFF" w:rsidRPr="00125F3B" w:rsidRDefault="001C5AFF" w:rsidP="00A47063">
      <w:pPr>
        <w:pStyle w:val="Akapitzlist"/>
        <w:numPr>
          <w:ilvl w:val="0"/>
          <w:numId w:val="2"/>
        </w:numPr>
        <w:spacing w:after="1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 xml:space="preserve">Przedmiot umowy został szczegółowo określony w </w:t>
      </w:r>
      <w:r w:rsidRPr="00C600C1">
        <w:rPr>
          <w:rFonts w:ascii="Times New Roman" w:hAnsi="Times New Roman" w:cs="Times New Roman"/>
          <w:b/>
          <w:sz w:val="24"/>
          <w:szCs w:val="24"/>
        </w:rPr>
        <w:t>złączniku nr 1</w:t>
      </w:r>
      <w:r w:rsidRPr="00125F3B">
        <w:rPr>
          <w:rFonts w:ascii="Times New Roman" w:hAnsi="Times New Roman" w:cs="Times New Roman"/>
          <w:sz w:val="24"/>
          <w:szCs w:val="24"/>
        </w:rPr>
        <w:t xml:space="preserve"> do niniej</w:t>
      </w:r>
      <w:r w:rsidR="00A47063">
        <w:rPr>
          <w:rFonts w:ascii="Times New Roman" w:hAnsi="Times New Roman" w:cs="Times New Roman"/>
          <w:sz w:val="24"/>
          <w:szCs w:val="24"/>
        </w:rPr>
        <w:t>szej umowy –</w:t>
      </w:r>
      <w:r w:rsidR="00A47063" w:rsidRPr="00A47063">
        <w:rPr>
          <w:rFonts w:ascii="Times New Roman" w:hAnsi="Times New Roman" w:cs="Times New Roman"/>
          <w:sz w:val="24"/>
          <w:szCs w:val="24"/>
        </w:rPr>
        <w:t>w opisie przedmiotu zamówienia</w:t>
      </w:r>
      <w:r w:rsidR="00A47063">
        <w:rPr>
          <w:rFonts w:ascii="Times New Roman" w:hAnsi="Times New Roman" w:cs="Times New Roman"/>
          <w:sz w:val="24"/>
          <w:szCs w:val="24"/>
        </w:rPr>
        <w:t xml:space="preserve"> </w:t>
      </w:r>
      <w:r w:rsidRPr="00125F3B">
        <w:rPr>
          <w:rFonts w:ascii="Times New Roman" w:hAnsi="Times New Roman" w:cs="Times New Roman"/>
          <w:sz w:val="24"/>
          <w:szCs w:val="24"/>
        </w:rPr>
        <w:t>, stanowiącym jej integralną część.</w:t>
      </w:r>
    </w:p>
    <w:p w:rsidR="001C5AFF" w:rsidRPr="00125F3B" w:rsidRDefault="001C5AFF" w:rsidP="001C5AFF">
      <w:pPr>
        <w:pStyle w:val="Akapitzlist"/>
        <w:numPr>
          <w:ilvl w:val="0"/>
          <w:numId w:val="2"/>
        </w:numPr>
        <w:spacing w:after="1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 xml:space="preserve">Zakres merytoryczny przedmiotu obejmuje: </w:t>
      </w:r>
    </w:p>
    <w:p w:rsidR="001C5AFF" w:rsidRPr="00125F3B" w:rsidRDefault="001C5AFF" w:rsidP="001C5A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 xml:space="preserve">wykonanie badań zanieczyszczenia gleby i ziemi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7137">
        <w:rPr>
          <w:rFonts w:ascii="Times New Roman" w:hAnsi="Times New Roman" w:cs="Times New Roman"/>
          <w:b/>
          <w:sz w:val="24"/>
          <w:szCs w:val="24"/>
        </w:rPr>
        <w:t>badania wstępne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5F3B">
        <w:rPr>
          <w:rFonts w:ascii="Times New Roman" w:hAnsi="Times New Roman" w:cs="Times New Roman"/>
          <w:sz w:val="24"/>
          <w:szCs w:val="24"/>
        </w:rPr>
        <w:t xml:space="preserve">substancjami powodującymi ryzyko w rozumieniu art.3 pkt. 37 a) z </w:t>
      </w:r>
      <w:r w:rsidR="00BD6BF9">
        <w:rPr>
          <w:rFonts w:ascii="Times New Roman" w:hAnsi="Times New Roman" w:cs="Times New Roman"/>
          <w:sz w:val="24"/>
          <w:szCs w:val="24"/>
        </w:rPr>
        <w:t>ustawy Prawo ochrony środowiska</w:t>
      </w:r>
      <w:r w:rsidRPr="00125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. Dz. U. z 2018 r., poz. 799 z 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>. zm.) przez akredytowane laboratorium w rozumieniu ustawy z dnia 30 sierpnia 2002 r. o systemie oceny zgodności (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>. Dz.U.2019 poz. 155) na terenie określonym w załączniku  nr 1 do niniejszej umowy, zgodnie z przepisami ustawy Prawo ochrony środowiska  (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. Dz. U. z 2018 r., poz. 799 z 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) oraz przepisami wykonawczymi do ww. ustawy w tym zgodnie z </w:t>
      </w:r>
      <w:r w:rsidRPr="00125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Środowiska z dnia 01 września 2016 r. w sprawie sposobu prowadzenia oceny zanieczyszczenia powierzchni ziemi (Dz. U. z 2016 r. , poz. 1395) wraz z  wykonaniem dokumentacji zawierającej wyniki badań </w:t>
      </w:r>
      <w:r w:rsidR="00BD6BF9">
        <w:rPr>
          <w:rFonts w:ascii="Times New Roman" w:hAnsi="Times New Roman" w:cs="Times New Roman"/>
          <w:sz w:val="24"/>
          <w:szCs w:val="24"/>
        </w:rPr>
        <w:t>zanieczyszczenia gleby i ziemi</w:t>
      </w:r>
      <w:r w:rsidRPr="00125F3B">
        <w:rPr>
          <w:rFonts w:ascii="Times New Roman" w:hAnsi="Times New Roman" w:cs="Times New Roman"/>
          <w:sz w:val="24"/>
          <w:szCs w:val="24"/>
        </w:rPr>
        <w:t xml:space="preserve"> substancjami w tym analizę wystąpienia zanieczyszczenia ziemi.</w:t>
      </w:r>
    </w:p>
    <w:p w:rsidR="001C5AFF" w:rsidRPr="00125F3B" w:rsidRDefault="001C5AFF" w:rsidP="001C5A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AFF" w:rsidRDefault="001C5AFF" w:rsidP="001C5AF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F3B">
        <w:rPr>
          <w:rFonts w:ascii="Times New Roman" w:hAnsi="Times New Roman" w:cs="Times New Roman"/>
          <w:sz w:val="24"/>
          <w:szCs w:val="24"/>
        </w:rPr>
        <w:t>Wykonanie</w:t>
      </w:r>
      <w:r w:rsidRPr="00AC37FF">
        <w:rPr>
          <w:rFonts w:ascii="Times New Roman" w:hAnsi="Times New Roman" w:cs="Times New Roman"/>
          <w:sz w:val="24"/>
          <w:szCs w:val="24"/>
        </w:rPr>
        <w:t xml:space="preserve"> </w:t>
      </w:r>
      <w:r w:rsidRPr="00637137">
        <w:rPr>
          <w:rFonts w:ascii="Times New Roman" w:hAnsi="Times New Roman" w:cs="Times New Roman"/>
          <w:b/>
          <w:sz w:val="24"/>
          <w:szCs w:val="24"/>
        </w:rPr>
        <w:t>badań szczegółowych</w:t>
      </w:r>
      <w:r w:rsidRPr="00125F3B">
        <w:rPr>
          <w:rFonts w:ascii="Times New Roman" w:hAnsi="Times New Roman" w:cs="Times New Roman"/>
          <w:sz w:val="24"/>
          <w:szCs w:val="24"/>
        </w:rPr>
        <w:t xml:space="preserve"> zanieczyszczenia gleby i ziemi </w:t>
      </w:r>
      <w:r>
        <w:rPr>
          <w:rFonts w:ascii="Times New Roman" w:hAnsi="Times New Roman" w:cs="Times New Roman"/>
          <w:sz w:val="24"/>
          <w:szCs w:val="24"/>
        </w:rPr>
        <w:t xml:space="preserve">oraz sporządzenie </w:t>
      </w:r>
      <w:r w:rsidRPr="00125F3B">
        <w:rPr>
          <w:rFonts w:ascii="Times New Roman" w:hAnsi="Times New Roman" w:cs="Times New Roman"/>
          <w:sz w:val="24"/>
          <w:szCs w:val="24"/>
        </w:rPr>
        <w:t>dokumentacji potwierdzającej wystąpienie  zanieczyszczenia powierzchni ziemi w tym nazwy substancji powodującej ryzyko wraz z informacjami na tema</w:t>
      </w:r>
      <w:r>
        <w:rPr>
          <w:rFonts w:ascii="Times New Roman" w:hAnsi="Times New Roman" w:cs="Times New Roman"/>
          <w:sz w:val="24"/>
          <w:szCs w:val="24"/>
        </w:rPr>
        <w:t xml:space="preserve">t zasięgu </w:t>
      </w:r>
      <w:r w:rsidRPr="00125F3B">
        <w:rPr>
          <w:rFonts w:ascii="Times New Roman" w:hAnsi="Times New Roman" w:cs="Times New Roman"/>
          <w:sz w:val="24"/>
          <w:szCs w:val="24"/>
        </w:rPr>
        <w:lastRenderedPageBreak/>
        <w:t>wystąpienia zanieczyszczania powierzchni ziemi,  w rozumieniu ustawy z dnia 27 kwietnia 2001 r. Prawo ochrony środowiska  (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 xml:space="preserve">. Dz. U. z 2018 r., poz. 799 z 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przepisów wykonawczych</w:t>
      </w:r>
      <w:r w:rsidRPr="00125F3B">
        <w:rPr>
          <w:rFonts w:ascii="Times New Roman" w:hAnsi="Times New Roman" w:cs="Times New Roman"/>
          <w:sz w:val="24"/>
          <w:szCs w:val="24"/>
        </w:rPr>
        <w:t xml:space="preserve"> do ww. ustawy w tym zgodnie z </w:t>
      </w:r>
      <w:r w:rsidRPr="00125F3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01 września 2016 r. w sprawie sposobu prowadzenia oceny zanieczyszczenia powierzchni ziemi (Dz. U. z 2016 r. , poz. 1395)</w:t>
      </w:r>
      <w:r w:rsidRPr="00125F3B">
        <w:rPr>
          <w:rFonts w:ascii="Times New Roman" w:hAnsi="Times New Roman" w:cs="Times New Roman"/>
          <w:sz w:val="24"/>
          <w:szCs w:val="24"/>
        </w:rPr>
        <w:t>;</w:t>
      </w:r>
    </w:p>
    <w:p w:rsidR="001C5AFF" w:rsidRPr="00D80288" w:rsidRDefault="001C5AFF" w:rsidP="001C5AF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0288">
        <w:rPr>
          <w:rFonts w:ascii="Times New Roman" w:hAnsi="Times New Roman" w:cs="Times New Roman"/>
          <w:b/>
          <w:sz w:val="24"/>
          <w:szCs w:val="24"/>
        </w:rPr>
        <w:t>W wypadku, gdy wykonane przez Wykonawcę badania zanieczyszczenia gleby i ziemi potwierdzą wystąpienie zanieczyszczania powierzchni gleby i ziemi substancjami powodującymi ryzyko w rozumieniu art. 3 pkt. 37a)  ustawy Prawo ochrony środowiska  (</w:t>
      </w:r>
      <w:proofErr w:type="spellStart"/>
      <w:r w:rsidRPr="00D80288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D80288">
        <w:rPr>
          <w:rFonts w:ascii="Times New Roman" w:hAnsi="Times New Roman" w:cs="Times New Roman"/>
          <w:b/>
          <w:sz w:val="24"/>
          <w:szCs w:val="24"/>
        </w:rPr>
        <w:t xml:space="preserve">. Dz. U. z 2018 r., poz. 799 z </w:t>
      </w:r>
      <w:proofErr w:type="spellStart"/>
      <w:r w:rsidRPr="00D80288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Pr="00D80288">
        <w:rPr>
          <w:rFonts w:ascii="Times New Roman" w:hAnsi="Times New Roman" w:cs="Times New Roman"/>
          <w:b/>
          <w:sz w:val="24"/>
          <w:szCs w:val="24"/>
        </w:rPr>
        <w:t>. zm.) Przedmiot umowy będzie obejmował również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5AFF" w:rsidRDefault="001C5AFF" w:rsidP="001C5AFF">
      <w:pPr>
        <w:spacing w:after="0"/>
        <w:ind w:left="360"/>
        <w:jc w:val="both"/>
      </w:pPr>
    </w:p>
    <w:p w:rsidR="001C5AFF" w:rsidRPr="00125F3B" w:rsidRDefault="001C5AFF" w:rsidP="001C5AFF">
      <w:pPr>
        <w:pStyle w:val="Akapitzlist"/>
        <w:numPr>
          <w:ilvl w:val="0"/>
          <w:numId w:val="8"/>
        </w:num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F3B">
        <w:rPr>
          <w:rFonts w:ascii="Times New Roman" w:hAnsi="Times New Roman" w:cs="Times New Roman"/>
          <w:sz w:val="24"/>
        </w:rPr>
        <w:t xml:space="preserve">Opracowanie </w:t>
      </w:r>
      <w:r w:rsidRPr="006462AF">
        <w:rPr>
          <w:rFonts w:ascii="Times New Roman" w:hAnsi="Times New Roman" w:cs="Times New Roman"/>
          <w:b/>
          <w:sz w:val="24"/>
        </w:rPr>
        <w:t xml:space="preserve">projektu planu </w:t>
      </w:r>
      <w:proofErr w:type="spellStart"/>
      <w:r w:rsidRPr="006462AF">
        <w:rPr>
          <w:rFonts w:ascii="Times New Roman" w:hAnsi="Times New Roman" w:cs="Times New Roman"/>
          <w:b/>
          <w:sz w:val="24"/>
        </w:rPr>
        <w:t>remediacji</w:t>
      </w:r>
      <w:proofErr w:type="spellEnd"/>
      <w:r w:rsidRPr="00125F3B">
        <w:rPr>
          <w:rFonts w:ascii="Times New Roman" w:hAnsi="Times New Roman" w:cs="Times New Roman"/>
          <w:sz w:val="24"/>
        </w:rPr>
        <w:t xml:space="preserve">  spełniającego wymagania określone w ustawie  z dnia 27 kwietnia 2001 r. Prawo ochrony środowiska  (</w:t>
      </w:r>
      <w:proofErr w:type="spellStart"/>
      <w:r w:rsidRPr="00125F3B">
        <w:rPr>
          <w:rFonts w:ascii="Times New Roman" w:hAnsi="Times New Roman" w:cs="Times New Roman"/>
          <w:sz w:val="24"/>
        </w:rPr>
        <w:t>t.j</w:t>
      </w:r>
      <w:proofErr w:type="spellEnd"/>
      <w:r w:rsidRPr="00125F3B">
        <w:rPr>
          <w:rFonts w:ascii="Times New Roman" w:hAnsi="Times New Roman" w:cs="Times New Roman"/>
          <w:sz w:val="24"/>
        </w:rPr>
        <w:t xml:space="preserve">. Dz. U. z 2018 r., poz. 799 z </w:t>
      </w:r>
      <w:proofErr w:type="spellStart"/>
      <w:r w:rsidRPr="00125F3B">
        <w:rPr>
          <w:rFonts w:ascii="Times New Roman" w:hAnsi="Times New Roman" w:cs="Times New Roman"/>
          <w:sz w:val="24"/>
        </w:rPr>
        <w:t>póź</w:t>
      </w:r>
      <w:proofErr w:type="spellEnd"/>
      <w:r w:rsidRPr="00125F3B">
        <w:rPr>
          <w:rFonts w:ascii="Times New Roman" w:hAnsi="Times New Roman" w:cs="Times New Roman"/>
          <w:sz w:val="24"/>
        </w:rPr>
        <w:t>. zm.) oraz innych obowiązujących przepisach prawa,  przygo</w:t>
      </w:r>
      <w:r>
        <w:rPr>
          <w:rFonts w:ascii="Times New Roman" w:hAnsi="Times New Roman" w:cs="Times New Roman"/>
          <w:sz w:val="24"/>
        </w:rPr>
        <w:t>towanie kompletnego wniosku do Regionalnego Dyrektora Ochrony Ś</w:t>
      </w:r>
      <w:r w:rsidRPr="00125F3B">
        <w:rPr>
          <w:rFonts w:ascii="Times New Roman" w:hAnsi="Times New Roman" w:cs="Times New Roman"/>
          <w:sz w:val="24"/>
        </w:rPr>
        <w:t xml:space="preserve">rodowiska o wydanie decyzji ustalającej plan </w:t>
      </w:r>
      <w:proofErr w:type="spellStart"/>
      <w:r w:rsidRPr="00125F3B">
        <w:rPr>
          <w:rFonts w:ascii="Times New Roman" w:hAnsi="Times New Roman" w:cs="Times New Roman"/>
          <w:sz w:val="24"/>
        </w:rPr>
        <w:t>remediacji</w:t>
      </w:r>
      <w:proofErr w:type="spellEnd"/>
      <w:r w:rsidRPr="00125F3B">
        <w:rPr>
          <w:rFonts w:ascii="Times New Roman" w:hAnsi="Times New Roman" w:cs="Times New Roman"/>
          <w:sz w:val="24"/>
        </w:rPr>
        <w:t xml:space="preserve"> i </w:t>
      </w:r>
      <w:r w:rsidRPr="006462AF">
        <w:rPr>
          <w:rFonts w:ascii="Times New Roman" w:hAnsi="Times New Roman" w:cs="Times New Roman"/>
          <w:b/>
          <w:sz w:val="24"/>
        </w:rPr>
        <w:t>uzyskanie decyzji ustalającej</w:t>
      </w:r>
      <w:r w:rsidRPr="00125F3B">
        <w:rPr>
          <w:rFonts w:ascii="Times New Roman" w:hAnsi="Times New Roman" w:cs="Times New Roman"/>
          <w:sz w:val="24"/>
        </w:rPr>
        <w:t xml:space="preserve">  </w:t>
      </w:r>
      <w:r w:rsidRPr="006462AF">
        <w:rPr>
          <w:rFonts w:ascii="Times New Roman" w:hAnsi="Times New Roman" w:cs="Times New Roman"/>
          <w:b/>
          <w:sz w:val="24"/>
        </w:rPr>
        <w:t xml:space="preserve">plan </w:t>
      </w:r>
      <w:proofErr w:type="spellStart"/>
      <w:r w:rsidRPr="006462AF">
        <w:rPr>
          <w:rFonts w:ascii="Times New Roman" w:hAnsi="Times New Roman" w:cs="Times New Roman"/>
          <w:b/>
          <w:sz w:val="24"/>
        </w:rPr>
        <w:t>remediacji</w:t>
      </w:r>
      <w:proofErr w:type="spellEnd"/>
      <w:r w:rsidRPr="00125F3B">
        <w:rPr>
          <w:rFonts w:ascii="Times New Roman" w:hAnsi="Times New Roman" w:cs="Times New Roman"/>
          <w:sz w:val="24"/>
        </w:rPr>
        <w:t xml:space="preserve"> zanieczyszczenia powierzchni ziemi  dla  przedmiotowego terenu.</w:t>
      </w:r>
    </w:p>
    <w:p w:rsidR="001C5AFF" w:rsidRPr="00125F3B" w:rsidRDefault="001C5AFF" w:rsidP="001C5AFF">
      <w:pPr>
        <w:pStyle w:val="Akapitzlist"/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AFF" w:rsidRPr="00125F3B" w:rsidRDefault="001C5AFF" w:rsidP="00912F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25F3B">
        <w:rPr>
          <w:rFonts w:ascii="Times New Roman" w:hAnsi="Times New Roman" w:cs="Times New Roman"/>
          <w:sz w:val="24"/>
        </w:rPr>
        <w:t xml:space="preserve">4. Wykonawca oświadcza, </w:t>
      </w:r>
      <w:r w:rsidR="00C600C1">
        <w:rPr>
          <w:rFonts w:ascii="Times New Roman" w:hAnsi="Times New Roman" w:cs="Times New Roman"/>
          <w:sz w:val="24"/>
        </w:rPr>
        <w:t>że</w:t>
      </w:r>
      <w:r w:rsidRPr="00125F3B">
        <w:rPr>
          <w:rFonts w:ascii="Times New Roman" w:hAnsi="Times New Roman" w:cs="Times New Roman"/>
          <w:sz w:val="24"/>
        </w:rPr>
        <w:t>:</w:t>
      </w:r>
    </w:p>
    <w:p w:rsidR="001C5AFF" w:rsidRPr="00C600C1" w:rsidRDefault="001C5AFF" w:rsidP="00C600C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600C1">
        <w:rPr>
          <w:rFonts w:ascii="Times New Roman" w:hAnsi="Times New Roman" w:cs="Times New Roman"/>
          <w:sz w:val="24"/>
        </w:rPr>
        <w:t>dysponuje akredytowanym laboratorium w  rozumieniu ustawy z dnia 30 sierpnia 2002 r. o systemie oceny zgodności (</w:t>
      </w:r>
      <w:proofErr w:type="spellStart"/>
      <w:r w:rsidRPr="00C600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600C1">
        <w:rPr>
          <w:rFonts w:ascii="Times New Roman" w:hAnsi="Times New Roman" w:cs="Times New Roman"/>
          <w:sz w:val="24"/>
          <w:szCs w:val="24"/>
        </w:rPr>
        <w:t>. Dz.U.2019 poz. 155)</w:t>
      </w:r>
      <w:r w:rsidRPr="00C600C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C600C1">
        <w:rPr>
          <w:rFonts w:ascii="Times New Roman" w:hAnsi="Times New Roman" w:cs="Times New Roman"/>
          <w:sz w:val="24"/>
        </w:rPr>
        <w:t>o którym mowa</w:t>
      </w:r>
      <w:r w:rsidRPr="00C600C1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Pr="00C600C1">
        <w:rPr>
          <w:rFonts w:ascii="Times New Roman" w:hAnsi="Times New Roman" w:cs="Times New Roman"/>
          <w:sz w:val="24"/>
        </w:rPr>
        <w:t>w art. 147a ust. 1 ustawy z dnia 27 kwietnia 2001 r. Prawo ochrony środowiska  (</w:t>
      </w:r>
      <w:proofErr w:type="spellStart"/>
      <w:r w:rsidRPr="00C600C1">
        <w:rPr>
          <w:rFonts w:ascii="Times New Roman" w:hAnsi="Times New Roman" w:cs="Times New Roman"/>
          <w:sz w:val="24"/>
        </w:rPr>
        <w:t>t.j</w:t>
      </w:r>
      <w:proofErr w:type="spellEnd"/>
      <w:r w:rsidRPr="00C600C1">
        <w:rPr>
          <w:rFonts w:ascii="Times New Roman" w:hAnsi="Times New Roman" w:cs="Times New Roman"/>
          <w:sz w:val="24"/>
        </w:rPr>
        <w:t xml:space="preserve">. Dz. U. z 2018 r., poz. 799 z </w:t>
      </w:r>
      <w:proofErr w:type="spellStart"/>
      <w:r w:rsidRPr="00C600C1">
        <w:rPr>
          <w:rFonts w:ascii="Times New Roman" w:hAnsi="Times New Roman" w:cs="Times New Roman"/>
          <w:sz w:val="24"/>
        </w:rPr>
        <w:t>póź</w:t>
      </w:r>
      <w:proofErr w:type="spellEnd"/>
      <w:r w:rsidRPr="00C600C1">
        <w:rPr>
          <w:rFonts w:ascii="Times New Roman" w:hAnsi="Times New Roman" w:cs="Times New Roman"/>
          <w:sz w:val="24"/>
        </w:rPr>
        <w:t xml:space="preserve">. zm.) w zakresie pobierania próbek oraz prowadzenia badań zanieczyszczenia gleby i ziemi substancjami powodującymi ryzyko w rozumieniu art.3 pkt.37a) ustawy Prawo ochrony środowiska na dowód czego przedkłada zakres Akredytacji laboratorium </w:t>
      </w:r>
      <w:r w:rsidR="00BD6BF9">
        <w:rPr>
          <w:rFonts w:ascii="Times New Roman" w:hAnsi="Times New Roman" w:cs="Times New Roman"/>
          <w:sz w:val="24"/>
        </w:rPr>
        <w:t>b</w:t>
      </w:r>
      <w:r w:rsidRPr="00C600C1">
        <w:rPr>
          <w:rFonts w:ascii="Times New Roman" w:hAnsi="Times New Roman" w:cs="Times New Roman"/>
          <w:sz w:val="24"/>
        </w:rPr>
        <w:t>adawczego nr…</w:t>
      </w:r>
      <w:r w:rsidR="00BD6BF9">
        <w:rPr>
          <w:rFonts w:ascii="Times New Roman" w:hAnsi="Times New Roman" w:cs="Times New Roman"/>
          <w:sz w:val="24"/>
        </w:rPr>
        <w:t>…</w:t>
      </w:r>
      <w:r w:rsidRPr="00C600C1">
        <w:rPr>
          <w:rFonts w:ascii="Times New Roman" w:hAnsi="Times New Roman" w:cs="Times New Roman"/>
          <w:sz w:val="24"/>
        </w:rPr>
        <w:t>….stanowiący załącznik do niniejszej umowy.</w:t>
      </w:r>
    </w:p>
    <w:p w:rsidR="001C5AFF" w:rsidRPr="00C600C1" w:rsidRDefault="001C5AFF" w:rsidP="00C600C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600C1">
        <w:rPr>
          <w:rFonts w:ascii="Times New Roman" w:hAnsi="Times New Roman" w:cs="Times New Roman"/>
          <w:sz w:val="24"/>
        </w:rPr>
        <w:t>na podstawie dokumentów otrzymanych od Zamawiającego posiadł znajomość ogólnych i szczególnych warunków związanych z realizacją Przedmiotu umowy i trudnościami jakie mogą wynikać w trakcie realizacji Przedmiotu umowy,</w:t>
      </w:r>
    </w:p>
    <w:p w:rsidR="00C600C1" w:rsidRPr="00C600C1" w:rsidRDefault="001C5AFF" w:rsidP="00C600C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600C1">
        <w:rPr>
          <w:rFonts w:ascii="Times New Roman" w:hAnsi="Times New Roman" w:cs="Times New Roman"/>
          <w:sz w:val="24"/>
        </w:rPr>
        <w:t>z należytą starannością zapoznał się z wymaganiami Zamawiającego, które uwzględnił w swojej ofercie i dokonał wyceny prac;</w:t>
      </w:r>
    </w:p>
    <w:p w:rsidR="001C5AFF" w:rsidRDefault="001C5AFF" w:rsidP="00C600C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600C1">
        <w:rPr>
          <w:rFonts w:ascii="Times New Roman" w:hAnsi="Times New Roman" w:cs="Times New Roman"/>
          <w:sz w:val="24"/>
        </w:rPr>
        <w:t>posiada wymagane obowiązującymi przepisami uprawnienia, konieczne</w:t>
      </w:r>
      <w:r w:rsidR="00C600C1" w:rsidRPr="00C600C1">
        <w:rPr>
          <w:rFonts w:ascii="Times New Roman" w:hAnsi="Times New Roman" w:cs="Times New Roman"/>
          <w:sz w:val="24"/>
        </w:rPr>
        <w:t xml:space="preserve"> d</w:t>
      </w:r>
      <w:r w:rsidRPr="00C600C1">
        <w:rPr>
          <w:rFonts w:ascii="Times New Roman" w:hAnsi="Times New Roman" w:cs="Times New Roman"/>
          <w:sz w:val="24"/>
        </w:rPr>
        <w:t xml:space="preserve">oświadczenie i profesjonalne kwalifikacje do wykonania Przedmiotu umowy, jak również dysponuje niezbędnym zapleczem technicznym i osobowym do jego przeprowadzenia i nie widzi przeszkód do pełnego i terminowego wykonania niniejszej umowy. </w:t>
      </w:r>
    </w:p>
    <w:p w:rsidR="004B183F" w:rsidRDefault="004B183F" w:rsidP="004B183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4B183F">
        <w:rPr>
          <w:rFonts w:ascii="Times New Roman" w:hAnsi="Times New Roman" w:cs="Times New Roman"/>
          <w:sz w:val="24"/>
        </w:rPr>
        <w:t>5. Wykonawca biorąc pod uwagę cel wykonania Przedmiotu umowy jest zobowiązany do ścisłej współpracy z Zamawiającym w zakresie realizacji Przedmiotu umowy.</w:t>
      </w:r>
    </w:p>
    <w:p w:rsidR="004B183F" w:rsidRDefault="004B183F" w:rsidP="004B183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623F88" w:rsidRPr="00C600C1" w:rsidRDefault="00623F88" w:rsidP="004B183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1C5AFF" w:rsidRPr="006462AF" w:rsidRDefault="001C5AFF" w:rsidP="001C5AFF">
      <w:pPr>
        <w:pStyle w:val="Style35"/>
        <w:keepNext/>
        <w:keepLines/>
        <w:shd w:val="clear" w:color="auto" w:fill="auto"/>
        <w:spacing w:before="0"/>
        <w:jc w:val="center"/>
        <w:rPr>
          <w:b/>
        </w:rPr>
      </w:pPr>
      <w:bookmarkStart w:id="0" w:name="bookmark2"/>
      <w:r w:rsidRPr="00646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§2</w:t>
      </w:r>
      <w:bookmarkEnd w:id="0"/>
    </w:p>
    <w:p w:rsidR="00DB6C66" w:rsidRDefault="001C5AFF" w:rsidP="00912FF6">
      <w:pPr>
        <w:pStyle w:val="Style19"/>
        <w:keepNext/>
        <w:keepLines/>
        <w:shd w:val="clear" w:color="auto" w:fill="auto"/>
        <w:spacing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1" w:name="bookmark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Obowiązki Wykonawcy</w:t>
      </w:r>
      <w:bookmarkEnd w:id="1"/>
    </w:p>
    <w:p w:rsidR="00E42C5A" w:rsidRPr="00912FF6" w:rsidRDefault="00E42C5A" w:rsidP="00912FF6">
      <w:pPr>
        <w:pStyle w:val="Style19"/>
        <w:keepNext/>
        <w:keepLines/>
        <w:shd w:val="clear" w:color="auto" w:fill="auto"/>
        <w:spacing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9405C" w:rsidRPr="0029405C" w:rsidRDefault="001C5AFF" w:rsidP="0029405C">
      <w:pPr>
        <w:pStyle w:val="Style6"/>
        <w:numPr>
          <w:ilvl w:val="0"/>
          <w:numId w:val="4"/>
        </w:numPr>
        <w:shd w:val="clear" w:color="auto" w:fill="auto"/>
        <w:spacing w:before="0" w:line="277" w:lineRule="exact"/>
        <w:ind w:left="284" w:hanging="284"/>
      </w:pPr>
      <w:r w:rsidRPr="00294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Wykonawca zobowiązany jest do wykonania Przedmiotu umowy zgodnie z przedstawioną przez niego ofertą i zakresem rzeczowym</w:t>
      </w:r>
      <w:r w:rsidR="00A47063" w:rsidRPr="00294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określonym w </w:t>
      </w:r>
      <w:r w:rsidR="00294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§1 niniejszej umowy. </w:t>
      </w:r>
    </w:p>
    <w:p w:rsidR="001C5AFF" w:rsidRDefault="001C5AFF" w:rsidP="0029405C">
      <w:pPr>
        <w:pStyle w:val="Style6"/>
        <w:numPr>
          <w:ilvl w:val="0"/>
          <w:numId w:val="4"/>
        </w:numPr>
        <w:shd w:val="clear" w:color="auto" w:fill="auto"/>
        <w:spacing w:before="0" w:line="277" w:lineRule="exact"/>
        <w:ind w:left="284" w:hanging="284"/>
      </w:pPr>
      <w:r w:rsidRPr="00294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Do obowiązków Wykonawcy należy również:</w:t>
      </w:r>
    </w:p>
    <w:p w:rsidR="001C5AFF" w:rsidRDefault="001C5AFF" w:rsidP="001C5AFF">
      <w:pPr>
        <w:pStyle w:val="Style6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7" w:lineRule="exact"/>
        <w:ind w:left="851" w:right="180" w:hanging="42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zapoznanie się z dokumentami będącymi w posiadaniu Zamawiającego przed rozpoczęciem prac,</w:t>
      </w:r>
    </w:p>
    <w:p w:rsidR="001C5AFF" w:rsidRDefault="001C5AFF" w:rsidP="001C5AFF">
      <w:pPr>
        <w:pStyle w:val="Style6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7" w:lineRule="exact"/>
        <w:ind w:left="851" w:right="180" w:hanging="42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konsultacje z Zamawiającym dotyczące istotnych elementów Przedmiotu umowy, a także elementów wpływających na koszt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remediacji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:rsidR="001C5AFF" w:rsidRPr="00DB6C66" w:rsidRDefault="001C5AFF" w:rsidP="00912FF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zamówienie </w:t>
      </w:r>
      <w:r w:rsidR="00DB6C66" w:rsidRPr="00DB6C6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 zachowaniem należytej staranności oraz </w:t>
      </w:r>
      <w:r w:rsidRPr="00DB6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przepisami </w:t>
      </w:r>
      <w:r w:rsidR="00DB6C66" w:rsidRPr="00DB6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C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 m.in.:</w:t>
      </w:r>
    </w:p>
    <w:p w:rsidR="001C5AFF" w:rsidRDefault="001C5AFF" w:rsidP="00912F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27 kwietnia 2001 r. Prawo Ochrony Środowiska </w:t>
      </w:r>
    </w:p>
    <w:p w:rsidR="001C5AFF" w:rsidRDefault="001C5AFF" w:rsidP="00912F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01 września 2016 r. w sprawie sposobu prowadzenia oceny zanieczyszczenia powierzchni ziemi (Dz.U. z 2016 r. , poz. 1395)</w:t>
      </w:r>
    </w:p>
    <w:p w:rsidR="001C5AFF" w:rsidRDefault="001C5AFF" w:rsidP="00912F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Ustawą</w:t>
      </w:r>
      <w:r w:rsidRPr="00125F3B">
        <w:rPr>
          <w:rFonts w:ascii="Times New Roman" w:hAnsi="Times New Roman" w:cs="Times New Roman"/>
          <w:sz w:val="24"/>
          <w:szCs w:val="24"/>
        </w:rPr>
        <w:t xml:space="preserve"> z dnia 30 sierpnia 2002 r. o systemie oceny zgodności (</w:t>
      </w:r>
      <w:proofErr w:type="spellStart"/>
      <w:r w:rsidRPr="00125F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F3B">
        <w:rPr>
          <w:rFonts w:ascii="Times New Roman" w:hAnsi="Times New Roman" w:cs="Times New Roman"/>
          <w:sz w:val="24"/>
          <w:szCs w:val="24"/>
        </w:rPr>
        <w:t>. Dz.U.2019 poz. 155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AFF" w:rsidRDefault="001C5AFF" w:rsidP="00912F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innych aktów prawnych w zakresie ochrony środowiska, </w:t>
      </w:r>
    </w:p>
    <w:p w:rsidR="00DB6C66" w:rsidRDefault="00DB6C66" w:rsidP="00912FF6">
      <w:pPr>
        <w:pStyle w:val="Style6"/>
        <w:numPr>
          <w:ilvl w:val="0"/>
          <w:numId w:val="4"/>
        </w:numPr>
        <w:shd w:val="clear" w:color="auto" w:fill="auto"/>
        <w:tabs>
          <w:tab w:val="left" w:pos="1705"/>
        </w:tabs>
        <w:spacing w:before="0" w:line="274" w:lineRule="exact"/>
        <w:ind w:left="284" w:right="180" w:hanging="28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ramach realizacji Przedmiotu umowy i w ramach wynagrodzenia, o którym mowa w</w:t>
      </w:r>
      <w:r w:rsidR="00294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§ 5 ust. 1 niniejszej umowy Wykonawca zobowiązany jest również do:</w:t>
      </w:r>
    </w:p>
    <w:p w:rsidR="00DB6C66" w:rsidRPr="00743427" w:rsidRDefault="00DB6C66" w:rsidP="00912FF6">
      <w:pPr>
        <w:pStyle w:val="Style6"/>
        <w:numPr>
          <w:ilvl w:val="0"/>
          <w:numId w:val="16"/>
        </w:numPr>
        <w:shd w:val="clear" w:color="auto" w:fill="auto"/>
        <w:spacing w:before="0" w:line="274" w:lineRule="exact"/>
        <w:ind w:left="709" w:right="180" w:hanging="283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przedstawienia na wezwanie Zamawiającego informacji o stanie zaawansowania prac, w terminie do 24 godzin liczonych od momentu otrzymania wezwania;</w:t>
      </w:r>
    </w:p>
    <w:p w:rsidR="00DB6C66" w:rsidRPr="00743427" w:rsidRDefault="00DB6C66" w:rsidP="00912FF6">
      <w:pPr>
        <w:pStyle w:val="Style6"/>
        <w:numPr>
          <w:ilvl w:val="0"/>
          <w:numId w:val="16"/>
        </w:numPr>
        <w:shd w:val="clear" w:color="auto" w:fill="auto"/>
        <w:spacing w:before="0" w:line="274" w:lineRule="exact"/>
        <w:ind w:left="709" w:right="180" w:hanging="283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wykazania braków przez organ wydający decyzje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formalno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- prawne w trakcie prowadzonego postępowania administracyjnego - do wprowadzenia stosownych zmian i uzupełnień w terminie wskazanym przez ten organ;</w:t>
      </w:r>
    </w:p>
    <w:p w:rsidR="00DB6C66" w:rsidRPr="00912FF6" w:rsidRDefault="00912FF6" w:rsidP="00912FF6">
      <w:pPr>
        <w:pStyle w:val="Style6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74" w:lineRule="exact"/>
        <w:ind w:left="284" w:right="180" w:hanging="28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Niewykonywanie przez Wykonawc</w:t>
      </w:r>
      <w:r w:rsidR="00294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ę obowiązków wymienionych w ust.4 lit. a) - 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spowoduje naliczenie kar umownych, zgodnie z postanowieniami </w:t>
      </w:r>
      <w:r w:rsidR="00623F8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7 ust. 1 pkt. 2 lit.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) niniejszej Umowy. </w:t>
      </w:r>
    </w:p>
    <w:p w:rsidR="00912FF6" w:rsidRPr="00912FF6" w:rsidRDefault="00912FF6" w:rsidP="00912FF6">
      <w:pPr>
        <w:pStyle w:val="Style6"/>
        <w:shd w:val="clear" w:color="auto" w:fill="auto"/>
        <w:tabs>
          <w:tab w:val="left" w:pos="426"/>
        </w:tabs>
        <w:spacing w:before="0" w:line="274" w:lineRule="exact"/>
        <w:ind w:right="180" w:firstLine="0"/>
      </w:pPr>
    </w:p>
    <w:p w:rsidR="001C5AFF" w:rsidRPr="006462AF" w:rsidRDefault="001C5AFF" w:rsidP="001C5AFF">
      <w:pPr>
        <w:pStyle w:val="Style2"/>
        <w:shd w:val="clear" w:color="auto" w:fill="auto"/>
        <w:ind w:firstLine="0"/>
        <w:jc w:val="center"/>
        <w:rPr>
          <w:b/>
        </w:rPr>
      </w:pPr>
      <w:r w:rsidRPr="00646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§3</w:t>
      </w:r>
    </w:p>
    <w:p w:rsidR="001C5AFF" w:rsidRDefault="001C5AFF" w:rsidP="001C5AFF">
      <w:pPr>
        <w:pStyle w:val="Style19"/>
        <w:keepNext/>
        <w:keepLines/>
        <w:shd w:val="clear" w:color="auto" w:fill="auto"/>
        <w:spacing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2" w:name="bookmark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Prawa autorskie</w:t>
      </w:r>
      <w:bookmarkEnd w:id="2"/>
    </w:p>
    <w:p w:rsidR="00E42C5A" w:rsidRDefault="00E42C5A" w:rsidP="001C5AFF">
      <w:pPr>
        <w:pStyle w:val="Style19"/>
        <w:keepNext/>
        <w:keepLines/>
        <w:shd w:val="clear" w:color="auto" w:fill="auto"/>
        <w:spacing w:line="274" w:lineRule="exact"/>
      </w:pPr>
    </w:p>
    <w:p w:rsidR="001C5AFF" w:rsidRDefault="00912FF6" w:rsidP="001C5AFF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mocy niniejszej umowy</w:t>
      </w:r>
      <w:r w:rsidR="001C5AFF" w:rsidRPr="0051395C">
        <w:rPr>
          <w:rFonts w:ascii="Times New Roman" w:hAnsi="Times New Roman" w:cs="Times New Roman"/>
        </w:rPr>
        <w:t xml:space="preserve"> z chwilą odbioru i zapłaty wy</w:t>
      </w:r>
      <w:r>
        <w:rPr>
          <w:rFonts w:ascii="Times New Roman" w:hAnsi="Times New Roman" w:cs="Times New Roman"/>
        </w:rPr>
        <w:t xml:space="preserve">nagrodzenia, </w:t>
      </w:r>
      <w:r w:rsidR="001C5AFF">
        <w:rPr>
          <w:rFonts w:ascii="Times New Roman" w:hAnsi="Times New Roman" w:cs="Times New Roman"/>
        </w:rPr>
        <w:t xml:space="preserve"> o którym mowa w </w:t>
      </w:r>
      <w:r>
        <w:rPr>
          <w:rFonts w:ascii="Times New Roman" w:hAnsi="Times New Roman" w:cs="Times New Roman"/>
        </w:rPr>
        <w:t xml:space="preserve"> </w:t>
      </w:r>
      <w:r w:rsidR="001C5AFF">
        <w:rPr>
          <w:rFonts w:ascii="Times New Roman" w:hAnsi="Times New Roman" w:cs="Times New Roman"/>
        </w:rPr>
        <w:t>§ 5</w:t>
      </w:r>
      <w:r w:rsidR="001C5AFF" w:rsidRPr="0051395C">
        <w:rPr>
          <w:rFonts w:ascii="Times New Roman" w:hAnsi="Times New Roman" w:cs="Times New Roman"/>
        </w:rPr>
        <w:t xml:space="preserve"> ust. 1, Wykonawca przenosi na Zamawiającego autorskie prawa majątkowe do przedmiotu umowy, o którym mowa w § 1 ust. 2</w:t>
      </w:r>
      <w:r w:rsidR="001C5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„Dzieła”</w:t>
      </w:r>
      <w:r w:rsidR="001C5AFF" w:rsidRPr="0051395C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wszystkich polach eksploatacji</w:t>
      </w:r>
      <w:r w:rsidR="001C5AFF" w:rsidRPr="0051395C">
        <w:rPr>
          <w:rFonts w:ascii="Times New Roman" w:hAnsi="Times New Roman" w:cs="Times New Roman"/>
        </w:rPr>
        <w:t xml:space="preserve"> a w szczególności:</w:t>
      </w:r>
    </w:p>
    <w:p w:rsidR="001C5AFF" w:rsidRDefault="001C5AFF" w:rsidP="001C5AFF">
      <w:pPr>
        <w:pStyle w:val="Default"/>
        <w:numPr>
          <w:ilvl w:val="0"/>
          <w:numId w:val="10"/>
        </w:numPr>
        <w:spacing w:after="1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 xml:space="preserve">w zakresie utrwalania i zwielokrotniania Dzieła - jakąkolwiek techniką, w tym techniką zapisu magnetycznego oraz techniką cyfrową; </w:t>
      </w:r>
    </w:p>
    <w:p w:rsidR="001C5AFF" w:rsidRDefault="001C5AFF" w:rsidP="001C5AFF">
      <w:pPr>
        <w:pStyle w:val="Default"/>
        <w:numPr>
          <w:ilvl w:val="0"/>
          <w:numId w:val="10"/>
        </w:numPr>
        <w:spacing w:after="1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w zakresie obrotu oryginałem albo egzemplarzami, na których Dzieło utrwalono - wprowadzanie do obrotu, użyczenie lub najem oryginału albo egzemplarzy</w:t>
      </w:r>
      <w:r>
        <w:rPr>
          <w:rFonts w:ascii="Times New Roman" w:hAnsi="Times New Roman" w:cs="Times New Roman"/>
        </w:rPr>
        <w:t>;</w:t>
      </w:r>
    </w:p>
    <w:p w:rsidR="001C5AFF" w:rsidRPr="002C2C0C" w:rsidRDefault="001C5AFF" w:rsidP="001C5AFF">
      <w:pPr>
        <w:pStyle w:val="Default"/>
        <w:numPr>
          <w:ilvl w:val="0"/>
          <w:numId w:val="10"/>
        </w:numPr>
        <w:spacing w:after="1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</w:t>
      </w:r>
    </w:p>
    <w:p w:rsidR="001C5AFF" w:rsidRDefault="001C5AFF" w:rsidP="001C5AFF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Wykonawca udziela Zamawiającemu zezwoleń do dokonywania wszelkich zmian i przeróbek Dzieła, w tym również do wykorzystania go w części lub całości oraz łączenia z innymi dziełami.</w:t>
      </w:r>
    </w:p>
    <w:p w:rsidR="001C5AFF" w:rsidRDefault="001C5AFF" w:rsidP="001C5AFF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Zamawiający ma prawo korzystać i rozpowszechniać Dzieło oraz jego opracowania bez oznaczania ich imieniem i nazwiskiem Wykonawcy</w:t>
      </w:r>
      <w:r>
        <w:rPr>
          <w:rFonts w:ascii="Times New Roman" w:hAnsi="Times New Roman" w:cs="Times New Roman"/>
        </w:rPr>
        <w:t>.</w:t>
      </w:r>
    </w:p>
    <w:p w:rsidR="001C5AFF" w:rsidRDefault="001C5AFF" w:rsidP="001C5AFF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Zamawiający ma prawo zbyć nabyte prawa lub upoważnić osoby trzecie do korzystania z uzyskanych zezwoleń</w:t>
      </w:r>
      <w:r>
        <w:rPr>
          <w:rFonts w:ascii="Times New Roman" w:hAnsi="Times New Roman" w:cs="Times New Roman"/>
        </w:rPr>
        <w:t>.</w:t>
      </w:r>
    </w:p>
    <w:p w:rsidR="001C5AFF" w:rsidRDefault="001C5AFF" w:rsidP="001C5AFF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Przez zezwolenia, o których mowa powyżej, rozumie się zezwolenia udzielone wyłącznie Zamawiającemu. Zezwolenia te są nieodwołalne i nie są uzależnione od żadnych warunków oraz zostały udzielone bez prawa wypowiedzenia lub cofnięcia</w:t>
      </w:r>
      <w:r>
        <w:rPr>
          <w:rFonts w:ascii="Times New Roman" w:hAnsi="Times New Roman" w:cs="Times New Roman"/>
        </w:rPr>
        <w:t>.</w:t>
      </w:r>
    </w:p>
    <w:p w:rsidR="001C5AFF" w:rsidRDefault="001C5AFF" w:rsidP="001C5AFF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lastRenderedPageBreak/>
        <w:t>Przejście praw autorskich powoduje przejście na Zamawiającego własności każdego egzemplarza Dzieła</w:t>
      </w:r>
      <w:r>
        <w:rPr>
          <w:rFonts w:ascii="Times New Roman" w:hAnsi="Times New Roman" w:cs="Times New Roman"/>
        </w:rPr>
        <w:t>.</w:t>
      </w:r>
    </w:p>
    <w:p w:rsidR="001C5AFF" w:rsidRDefault="001C5AFF" w:rsidP="001C5AFF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nagrodzenie, o którym mowa w § 5</w:t>
      </w:r>
      <w:r w:rsidRPr="0051395C">
        <w:rPr>
          <w:rFonts w:ascii="Times New Roman" w:hAnsi="Times New Roman" w:cs="Times New Roman"/>
        </w:rPr>
        <w:t xml:space="preserve"> ust.1, obejmuje wynagrodzenie za wykonanie Dzieła, przeniesienie praw własności każdego egzemplarza Dzieła i praw autorskich do Dzieła na wszelkich polach eksploatacji oraz udzielenie wszelkich zezwoleń i upoważnień w zakresie określonym w niniejszej umowi</w:t>
      </w:r>
      <w:r>
        <w:rPr>
          <w:rFonts w:ascii="Times New Roman" w:hAnsi="Times New Roman" w:cs="Times New Roman"/>
        </w:rPr>
        <w:t>e.</w:t>
      </w:r>
    </w:p>
    <w:p w:rsidR="001C5AFF" w:rsidRDefault="001C5AFF" w:rsidP="001C5AFF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51395C">
        <w:rPr>
          <w:rFonts w:ascii="Times New Roman" w:hAnsi="Times New Roman" w:cs="Times New Roman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  <w:bookmarkStart w:id="3" w:name="bookmark6"/>
    </w:p>
    <w:p w:rsidR="00C21962" w:rsidRPr="00C21962" w:rsidRDefault="00C21962" w:rsidP="00C21962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1C5AFF" w:rsidRPr="00490757" w:rsidRDefault="001C5AFF" w:rsidP="00BD6BF9">
      <w:pPr>
        <w:pStyle w:val="Style39"/>
        <w:keepNext/>
        <w:keepLines/>
        <w:shd w:val="clear" w:color="auto" w:fill="auto"/>
        <w:spacing w:before="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D7E8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r w:rsidR="00BD6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D7E8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</w:t>
      </w:r>
      <w:bookmarkEnd w:id="3"/>
    </w:p>
    <w:p w:rsidR="001C5AFF" w:rsidRDefault="001C5AFF" w:rsidP="00BD6BF9">
      <w:pPr>
        <w:pStyle w:val="Style2"/>
        <w:shd w:val="clear" w:color="auto" w:fill="auto"/>
        <w:spacing w:after="12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542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Termin wykonania i odbiór przedmiotu umowy</w:t>
      </w:r>
    </w:p>
    <w:p w:rsidR="00E42C5A" w:rsidRPr="00E42C5A" w:rsidRDefault="00E42C5A" w:rsidP="00E42C5A">
      <w:pPr>
        <w:pStyle w:val="Style2"/>
        <w:shd w:val="clear" w:color="auto" w:fill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1C5AFF" w:rsidRPr="005429A4" w:rsidRDefault="001C5AFF" w:rsidP="003F5B68">
      <w:pPr>
        <w:pStyle w:val="Style6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74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ustalają następujący termin realizacji Przedmiotu umowy:</w:t>
      </w:r>
    </w:p>
    <w:p w:rsidR="001C5AFF" w:rsidRPr="0016580C" w:rsidRDefault="001C5AFF" w:rsidP="003F5B68">
      <w:pPr>
        <w:pStyle w:val="Style6"/>
        <w:numPr>
          <w:ilvl w:val="0"/>
          <w:numId w:val="7"/>
        </w:numPr>
        <w:shd w:val="clear" w:color="auto" w:fill="auto"/>
        <w:spacing w:before="0" w:line="274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29A4">
        <w:rPr>
          <w:rStyle w:val="CharStyle8"/>
          <w:rFonts w:ascii="Times New Roman" w:hAnsi="Times New Roman" w:cs="Times New Roman"/>
          <w:sz w:val="24"/>
          <w:szCs w:val="24"/>
        </w:rPr>
        <w:t xml:space="preserve">Etap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 - wykonanie badań zanieczyszczenia gleby i ziemi- </w:t>
      </w:r>
      <w:r w:rsidRPr="00542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badań wstępnych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oraz wykonanie dokumentacji zawierającej wyniki badań zanieczyszczenia gleby i ziemi, w tym analizę wystąpienia zanieczyszczenia powierzchni ziemi, o których mowa w §</w:t>
      </w:r>
      <w:r w:rsidR="00623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 ust. 3 pkt. niniejszej Umowy.</w:t>
      </w:r>
      <w:r w:rsidR="00165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:rsidR="0016580C" w:rsidRPr="005429A4" w:rsidRDefault="0016580C" w:rsidP="0016580C">
      <w:pPr>
        <w:pStyle w:val="Style6"/>
        <w:shd w:val="clear" w:color="auto" w:fill="auto"/>
        <w:spacing w:before="0" w:line="274" w:lineRule="exact"/>
        <w:ind w:left="567" w:firstLine="0"/>
        <w:rPr>
          <w:rStyle w:val="CharStyle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16580C" w:rsidRPr="00BD6BF9" w:rsidRDefault="001C5AFF" w:rsidP="0016580C">
      <w:pPr>
        <w:pStyle w:val="Style6"/>
        <w:numPr>
          <w:ilvl w:val="0"/>
          <w:numId w:val="7"/>
        </w:numPr>
        <w:shd w:val="clear" w:color="auto" w:fill="auto"/>
        <w:spacing w:before="0" w:line="274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29A4">
        <w:rPr>
          <w:rStyle w:val="CharStyle8"/>
          <w:rFonts w:ascii="Times New Roman" w:hAnsi="Times New Roman" w:cs="Times New Roman"/>
          <w:sz w:val="24"/>
          <w:szCs w:val="24"/>
        </w:rPr>
        <w:t xml:space="preserve">Etap II - </w:t>
      </w:r>
      <w:r w:rsidRPr="005429A4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5429A4">
        <w:rPr>
          <w:rFonts w:ascii="Times New Roman" w:hAnsi="Times New Roman" w:cs="Times New Roman"/>
          <w:b/>
          <w:sz w:val="24"/>
          <w:szCs w:val="24"/>
        </w:rPr>
        <w:t>badań szczegółowych</w:t>
      </w:r>
      <w:r w:rsidRPr="005429A4">
        <w:rPr>
          <w:rFonts w:ascii="Times New Roman" w:hAnsi="Times New Roman" w:cs="Times New Roman"/>
          <w:sz w:val="24"/>
          <w:szCs w:val="24"/>
        </w:rPr>
        <w:t xml:space="preserve"> zanieczyszczenia gleby i ziemi oraz sporządzenie dokumentacji potwierdzającej wystąpienie  zanieczyszczenia powierzchni ziemi w tym nazwy substancji powodującej ryzyko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 której mowa w § 1 </w:t>
      </w:r>
      <w:r w:rsidR="00623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ust. 3 pkt. 2) niniejszej Umowy.</w:t>
      </w:r>
    </w:p>
    <w:p w:rsidR="00BD6BF9" w:rsidRPr="0016580C" w:rsidRDefault="00BD6BF9" w:rsidP="00BD6BF9">
      <w:pPr>
        <w:pStyle w:val="Style6"/>
        <w:shd w:val="clear" w:color="auto" w:fill="auto"/>
        <w:spacing w:before="0" w:line="274" w:lineRule="exact"/>
        <w:ind w:firstLine="0"/>
        <w:rPr>
          <w:rStyle w:val="CharStyle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16580C" w:rsidRPr="0016580C" w:rsidRDefault="00BD6BF9" w:rsidP="00BD6BF9">
      <w:pPr>
        <w:pStyle w:val="Style6"/>
        <w:numPr>
          <w:ilvl w:val="0"/>
          <w:numId w:val="7"/>
        </w:numPr>
        <w:shd w:val="clear" w:color="auto" w:fill="auto"/>
        <w:spacing w:before="0" w:line="274" w:lineRule="exact"/>
        <w:ind w:left="567" w:hanging="283"/>
        <w:rPr>
          <w:rStyle w:val="CharStyle8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CharStyle8"/>
          <w:rFonts w:ascii="Times New Roman" w:hAnsi="Times New Roman" w:cs="Times New Roman"/>
          <w:sz w:val="24"/>
          <w:szCs w:val="24"/>
        </w:rPr>
        <w:t xml:space="preserve">Termin wykonania Etapu I </w:t>
      </w:r>
      <w:proofErr w:type="spellStart"/>
      <w:r>
        <w:rPr>
          <w:rStyle w:val="CharStyle8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CharStyle8"/>
          <w:rFonts w:ascii="Times New Roman" w:hAnsi="Times New Roman" w:cs="Times New Roman"/>
          <w:sz w:val="24"/>
          <w:szCs w:val="24"/>
        </w:rPr>
        <w:t xml:space="preserve"> II -  </w:t>
      </w:r>
      <w:r w:rsidR="00616181">
        <w:rPr>
          <w:rStyle w:val="CharStyle8"/>
          <w:rFonts w:ascii="Times New Roman" w:hAnsi="Times New Roman" w:cs="Times New Roman"/>
          <w:b/>
          <w:sz w:val="24"/>
          <w:szCs w:val="24"/>
        </w:rPr>
        <w:t>…………….</w:t>
      </w:r>
      <w:r w:rsidR="0016580C" w:rsidRPr="00BD6BF9">
        <w:rPr>
          <w:rStyle w:val="CharStyle8"/>
          <w:rFonts w:ascii="Times New Roman" w:hAnsi="Times New Roman" w:cs="Times New Roman"/>
          <w:b/>
          <w:sz w:val="24"/>
          <w:szCs w:val="24"/>
        </w:rPr>
        <w:t xml:space="preserve"> </w:t>
      </w:r>
      <w:r w:rsidR="0016580C" w:rsidRPr="00616181">
        <w:rPr>
          <w:rStyle w:val="CharStyle8"/>
          <w:rFonts w:ascii="Times New Roman" w:hAnsi="Times New Roman" w:cs="Times New Roman"/>
          <w:sz w:val="24"/>
          <w:szCs w:val="24"/>
        </w:rPr>
        <w:t>od daty zawarcia niniejszej</w:t>
      </w:r>
      <w:r w:rsidR="0016580C" w:rsidRPr="00BD6BF9">
        <w:rPr>
          <w:rStyle w:val="CharStyle8"/>
          <w:rFonts w:ascii="Times New Roman" w:hAnsi="Times New Roman" w:cs="Times New Roman"/>
          <w:b/>
          <w:sz w:val="24"/>
          <w:szCs w:val="24"/>
        </w:rPr>
        <w:t xml:space="preserve"> </w:t>
      </w:r>
      <w:r w:rsidR="0016580C" w:rsidRPr="00616181">
        <w:rPr>
          <w:rStyle w:val="CharStyle8"/>
          <w:rFonts w:ascii="Times New Roman" w:hAnsi="Times New Roman" w:cs="Times New Roman"/>
          <w:sz w:val="24"/>
          <w:szCs w:val="24"/>
        </w:rPr>
        <w:t>Umowy</w:t>
      </w:r>
      <w:r w:rsidR="0016580C" w:rsidRPr="0016580C">
        <w:rPr>
          <w:rStyle w:val="CharStyle8"/>
          <w:rFonts w:ascii="Times New Roman" w:hAnsi="Times New Roman" w:cs="Times New Roman"/>
          <w:sz w:val="24"/>
          <w:szCs w:val="24"/>
        </w:rPr>
        <w:t>;</w:t>
      </w:r>
    </w:p>
    <w:p w:rsidR="001C5AFF" w:rsidRPr="005429A4" w:rsidRDefault="001C5AFF" w:rsidP="0016580C">
      <w:pPr>
        <w:pStyle w:val="Style6"/>
        <w:shd w:val="clear" w:color="auto" w:fill="auto"/>
        <w:spacing w:before="0" w:line="274" w:lineRule="exact"/>
        <w:ind w:left="567" w:firstLine="0"/>
        <w:rPr>
          <w:rStyle w:val="CharStyle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1C5AFF" w:rsidRPr="0016580C" w:rsidRDefault="001C5AFF" w:rsidP="003F5B68">
      <w:pPr>
        <w:pStyle w:val="Style6"/>
        <w:numPr>
          <w:ilvl w:val="0"/>
          <w:numId w:val="7"/>
        </w:numPr>
        <w:shd w:val="clear" w:color="auto" w:fill="auto"/>
        <w:spacing w:before="0" w:line="274" w:lineRule="exact"/>
        <w:ind w:left="567" w:hanging="283"/>
        <w:rPr>
          <w:rStyle w:val="CharStyle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429A4">
        <w:rPr>
          <w:rStyle w:val="CharStyle8"/>
          <w:rFonts w:ascii="Times New Roman" w:hAnsi="Times New Roman" w:cs="Times New Roman"/>
          <w:sz w:val="24"/>
          <w:szCs w:val="24"/>
        </w:rPr>
        <w:t xml:space="preserve">Etap III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- opracowanie projektu planu </w:t>
      </w:r>
      <w:proofErr w:type="spellStart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remediacji</w:t>
      </w:r>
      <w:proofErr w:type="spellEnd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o którym mowa w § 1 ust. 3</w:t>
      </w:r>
      <w:r w:rsidR="00CC17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pkt. 3) niniejszej Umowy wraz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przygotowaniem kompletnego wniosku do regionalnego dyrektora ochrony środowiska o wydanie decyzji ustalającej plan </w:t>
      </w:r>
      <w:proofErr w:type="spellStart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remediacji</w:t>
      </w:r>
      <w:proofErr w:type="spellEnd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616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 uzyskanie decyzji ustalającej plan </w:t>
      </w:r>
      <w:proofErr w:type="spellStart"/>
      <w:r w:rsidR="00616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remediacji</w:t>
      </w:r>
      <w:proofErr w:type="spellEnd"/>
      <w:r w:rsidR="00616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zanieczyszczenia powierzchni ziemi dla przedmiotowego terenu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Pr="005429A4">
        <w:rPr>
          <w:rStyle w:val="CharStyle8"/>
          <w:rFonts w:ascii="Times New Roman" w:hAnsi="Times New Roman" w:cs="Times New Roman"/>
          <w:sz w:val="24"/>
          <w:szCs w:val="24"/>
        </w:rPr>
        <w:t xml:space="preserve">w terminie </w:t>
      </w:r>
      <w:r w:rsidR="00616181">
        <w:rPr>
          <w:rStyle w:val="CharStyle8"/>
          <w:rFonts w:ascii="Times New Roman" w:hAnsi="Times New Roman" w:cs="Times New Roman"/>
          <w:b/>
          <w:sz w:val="24"/>
          <w:szCs w:val="24"/>
        </w:rPr>
        <w:t>…………….</w:t>
      </w:r>
      <w:r w:rsidRPr="005429A4">
        <w:rPr>
          <w:rStyle w:val="CharStyle8"/>
          <w:rFonts w:ascii="Times New Roman" w:hAnsi="Times New Roman" w:cs="Times New Roman"/>
          <w:sz w:val="24"/>
          <w:szCs w:val="24"/>
        </w:rPr>
        <w:t xml:space="preserve"> od daty zakończenia Etapu II;</w:t>
      </w:r>
    </w:p>
    <w:p w:rsidR="0016580C" w:rsidRPr="005429A4" w:rsidRDefault="0016580C" w:rsidP="0016580C">
      <w:pPr>
        <w:pStyle w:val="Style6"/>
        <w:shd w:val="clear" w:color="auto" w:fill="auto"/>
        <w:spacing w:before="0" w:line="274" w:lineRule="exac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1C5AFF" w:rsidRPr="005429A4" w:rsidRDefault="001C5AFF" w:rsidP="001C5AFF">
      <w:pPr>
        <w:pStyle w:val="Style2"/>
        <w:shd w:val="clear" w:color="auto" w:fill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542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Wykonawca zobowiązany będzie do wykonania prac objętych Etapem III wyłącznie w wypadku, gdy wykonane przez Wykonawcę badania zanieczyszczenia gleby i ziemi potwierdzą wystąpienie zanieczyszczenia powierzchni gleby i ziemi substancjami powodującymi ryzyko w rozumieniu </w:t>
      </w:r>
      <w:r w:rsidRPr="00542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art. </w:t>
      </w:r>
      <w:r w:rsidRPr="00542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 pkt. 37a) ustawy Prawo ochrony środowiska (Dz. U. z 2017 r., poz. 519 ze zm.).</w:t>
      </w:r>
    </w:p>
    <w:p w:rsidR="001C5AFF" w:rsidRPr="005429A4" w:rsidRDefault="001C5AFF" w:rsidP="001C5AFF">
      <w:pPr>
        <w:pStyle w:val="Style2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FF" w:rsidRPr="00CC17BA" w:rsidRDefault="001C5AFF" w:rsidP="003F5B68">
      <w:pPr>
        <w:pStyle w:val="Style6"/>
        <w:numPr>
          <w:ilvl w:val="0"/>
          <w:numId w:val="6"/>
        </w:numPr>
        <w:shd w:val="clear" w:color="auto" w:fill="auto"/>
        <w:spacing w:before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zobowiązany jest do dostarczenia Zamawiającemu każdego z Etapów Przedmiotu umowy w celu przeprowadzenia przez Zamawiającego czynności odbioru poszczególnych etapów Przedmiotu umowy co najmniej </w:t>
      </w:r>
      <w:r w:rsidRPr="005429A4">
        <w:rPr>
          <w:rStyle w:val="CharStyle8"/>
          <w:rFonts w:ascii="Times New Roman" w:hAnsi="Times New Roman" w:cs="Times New Roman"/>
          <w:sz w:val="24"/>
          <w:szCs w:val="24"/>
        </w:rPr>
        <w:t xml:space="preserve">na 5 dni roboczych przed terminami wykonania,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któr</w:t>
      </w:r>
      <w:r w:rsidR="00265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ych mowa w § 4 ust. 1 pkt. 3) i 4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niniejszej umowy. Etap Przedmiot umowy uznaje się za wykonany w dacie podpisania protokołu odbioru Etapu Przedmiotu umowy.</w:t>
      </w:r>
    </w:p>
    <w:p w:rsidR="00CC17BA" w:rsidRPr="005429A4" w:rsidRDefault="00CC17BA" w:rsidP="003F5B68">
      <w:pPr>
        <w:pStyle w:val="Style6"/>
        <w:numPr>
          <w:ilvl w:val="0"/>
          <w:numId w:val="6"/>
        </w:numPr>
        <w:shd w:val="clear" w:color="auto" w:fill="auto"/>
        <w:spacing w:before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dopuszcza możliwość odbioru prac w przypadku wcześniejszego zakończenia poszczególnych etapów przedmiotu </w:t>
      </w:r>
      <w:r w:rsidR="00082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</w:p>
    <w:p w:rsidR="001C5AFF" w:rsidRPr="005429A4" w:rsidRDefault="001C5AFF" w:rsidP="003F5B68">
      <w:pPr>
        <w:pStyle w:val="Style6"/>
        <w:numPr>
          <w:ilvl w:val="0"/>
          <w:numId w:val="6"/>
        </w:numPr>
        <w:shd w:val="clear" w:color="auto" w:fill="auto"/>
        <w:tabs>
          <w:tab w:val="left" w:pos="1710"/>
        </w:tabs>
        <w:spacing w:before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wypadku, gdy odbiór Przedmiotu dla każdego z Etapów Przedmiotu  umowy zakończy się po upływie terminu określonego w § 4 ust.</w:t>
      </w:r>
      <w:r w:rsidR="00623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 pkt. 3), 4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) w takim przypadku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Zamawiający naliczy kary umowne przewidziane w §</w:t>
      </w:r>
      <w:r w:rsidRPr="005B420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7 ust. 1 pkt. 2) lit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623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a-b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niniejszej umowy.</w:t>
      </w:r>
    </w:p>
    <w:p w:rsidR="001C5AFF" w:rsidRPr="005429A4" w:rsidRDefault="001C5AFF" w:rsidP="003F5B68">
      <w:pPr>
        <w:pStyle w:val="Style6"/>
        <w:numPr>
          <w:ilvl w:val="0"/>
          <w:numId w:val="6"/>
        </w:numPr>
        <w:shd w:val="clear" w:color="auto" w:fill="auto"/>
        <w:spacing w:before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razie stwierdzenia przez Zamawiającego, iż dostarczony Zamawiającemu Etap Przedmiotu umowy ma wady lub braki, Zamawiający odmówi jego odbioru, wskaże Wykonawcy stwierdzone wady lub braki na piśmie, a Wykonawca zobowiązany jest do dostarczenia poprawionego Etapu Przedmiotu umowy. Zamawiający dokona odbioru poprawionego Etapu Przedmiotu umowy w terminie 7 dni, jeżeli wskazane wady lub braki zostały usunięte. Do czasu dokonania przez Zamawiającego odbioru poprawionego Przedmiotu umowy, uznaje się, iż Etap Przedmiotu umowy nie został wykonany, a Zamawiający zachowuje prawo do naliczenia kar umownych za zwłokę w wykonaniu Etapu Przedmiotu umowy za okres od terminu wykonania Etapu Przed</w:t>
      </w:r>
      <w:r w:rsidR="00082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miotu umowy określonego w ust. 4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dnia podpisania protokołu odbioru.</w:t>
      </w:r>
    </w:p>
    <w:p w:rsidR="001C5AFF" w:rsidRPr="005429A4" w:rsidRDefault="001C5AFF" w:rsidP="003F5B68">
      <w:pPr>
        <w:pStyle w:val="Style6"/>
        <w:numPr>
          <w:ilvl w:val="0"/>
          <w:numId w:val="6"/>
        </w:numPr>
        <w:shd w:val="clear" w:color="auto" w:fill="auto"/>
        <w:spacing w:before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Dokumentem potwierdzającym odbiór Etapu Przedmiotu umowy jest protokół odbioru.</w:t>
      </w:r>
    </w:p>
    <w:p w:rsidR="001C5AFF" w:rsidRPr="005429A4" w:rsidRDefault="001C5AFF" w:rsidP="003F5B68">
      <w:pPr>
        <w:pStyle w:val="Style6"/>
        <w:numPr>
          <w:ilvl w:val="0"/>
          <w:numId w:val="6"/>
        </w:numPr>
        <w:shd w:val="clear" w:color="auto" w:fill="auto"/>
        <w:spacing w:before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Podpisanie przez Wykonawcę protokołu odbioru Etapu Przedmiotu umowy jest równoznaczne z zapewnieniem , że dostarczony Etap Przedmiotu umowy jest wolny od wad.</w:t>
      </w:r>
    </w:p>
    <w:p w:rsidR="001C5AFF" w:rsidRPr="005429A4" w:rsidRDefault="001C5AFF" w:rsidP="001C5AFF">
      <w:pPr>
        <w:pStyle w:val="Style6"/>
        <w:shd w:val="clear" w:color="auto" w:fill="auto"/>
        <w:spacing w:before="0" w:line="274" w:lineRule="exact"/>
        <w:ind w:left="426" w:firstLine="0"/>
        <w:rPr>
          <w:rStyle w:val="CharStyle24Exac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5AFF" w:rsidRPr="005429A4" w:rsidRDefault="001C5AFF" w:rsidP="001C5AFF">
      <w:pPr>
        <w:pStyle w:val="Style2"/>
        <w:shd w:val="clear" w:color="auto" w:fill="auto"/>
        <w:spacing w:line="266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29A4">
        <w:rPr>
          <w:rStyle w:val="CharStyle24Exact"/>
          <w:rFonts w:ascii="Times New Roman" w:hAnsi="Times New Roman" w:cs="Times New Roman"/>
          <w:sz w:val="24"/>
          <w:szCs w:val="24"/>
        </w:rPr>
        <w:t>§5</w:t>
      </w:r>
    </w:p>
    <w:p w:rsidR="001C5AFF" w:rsidRPr="005429A4" w:rsidRDefault="001C5AFF" w:rsidP="001C5AFF">
      <w:pPr>
        <w:pStyle w:val="Style2"/>
        <w:shd w:val="clear" w:color="auto" w:fill="auto"/>
        <w:ind w:firstLine="0"/>
        <w:jc w:val="center"/>
        <w:rPr>
          <w:rStyle w:val="CharStyle24Exact"/>
          <w:rFonts w:ascii="Times New Roman" w:hAnsi="Times New Roman" w:cs="Times New Roman"/>
          <w:bCs w:val="0"/>
          <w:sz w:val="24"/>
          <w:szCs w:val="24"/>
        </w:rPr>
      </w:pPr>
      <w:r w:rsidRPr="005429A4">
        <w:rPr>
          <w:rStyle w:val="CharStyle24Exact"/>
          <w:rFonts w:ascii="Times New Roman" w:hAnsi="Times New Roman" w:cs="Times New Roman"/>
          <w:sz w:val="24"/>
          <w:szCs w:val="24"/>
        </w:rPr>
        <w:t>Wynagrodzenie</w:t>
      </w:r>
    </w:p>
    <w:p w:rsidR="001C5AFF" w:rsidRPr="005429A4" w:rsidRDefault="001C5AFF" w:rsidP="001C5AFF">
      <w:pPr>
        <w:pStyle w:val="Style2"/>
        <w:shd w:val="clear" w:color="auto" w:fill="auto"/>
        <w:ind w:firstLine="0"/>
        <w:jc w:val="center"/>
        <w:rPr>
          <w:rStyle w:val="CharStyle24Exact"/>
          <w:rFonts w:ascii="Times New Roman" w:hAnsi="Times New Roman" w:cs="Times New Roman"/>
          <w:bCs w:val="0"/>
          <w:sz w:val="24"/>
          <w:szCs w:val="24"/>
        </w:rPr>
      </w:pPr>
    </w:p>
    <w:p w:rsidR="001C5AFF" w:rsidRPr="005429A4" w:rsidRDefault="001C5AFF" w:rsidP="003F5B68">
      <w:pPr>
        <w:pStyle w:val="Style6"/>
        <w:numPr>
          <w:ilvl w:val="0"/>
          <w:numId w:val="11"/>
        </w:numPr>
        <w:shd w:val="clear" w:color="auto" w:fill="auto"/>
        <w:spacing w:before="0" w:line="274" w:lineRule="exact"/>
        <w:ind w:left="284" w:hanging="284"/>
        <w:rPr>
          <w:rStyle w:val="CharStyle25Exact"/>
          <w:rFonts w:ascii="Times New Roman" w:hAnsi="Times New Roman" w:cs="Times New Roman"/>
          <w:sz w:val="24"/>
          <w:szCs w:val="24"/>
        </w:rPr>
      </w:pPr>
      <w:r w:rsidRPr="005429A4">
        <w:rPr>
          <w:rStyle w:val="CharStyle25Exact"/>
          <w:rFonts w:ascii="Times New Roman" w:hAnsi="Times New Roman" w:cs="Times New Roman"/>
          <w:sz w:val="24"/>
          <w:szCs w:val="24"/>
        </w:rPr>
        <w:t>Strony ustalają wynagrodzenie ryczałtowe za wykonanie Przedmiotu umowy w kwocie …………………..złotych brutto (słownie: …………………………………………….złotych: w tym:</w:t>
      </w:r>
    </w:p>
    <w:p w:rsidR="001C5AFF" w:rsidRPr="005429A4" w:rsidRDefault="001C5AFF" w:rsidP="001C5AFF">
      <w:pPr>
        <w:pStyle w:val="Style6"/>
        <w:numPr>
          <w:ilvl w:val="0"/>
          <w:numId w:val="12"/>
        </w:numPr>
        <w:shd w:val="clear" w:color="auto" w:fill="auto"/>
        <w:spacing w:before="0" w:line="274" w:lineRule="exact"/>
        <w:rPr>
          <w:rStyle w:val="CharStyle25Exact"/>
          <w:rFonts w:ascii="Times New Roman" w:hAnsi="Times New Roman" w:cs="Times New Roman"/>
          <w:sz w:val="24"/>
          <w:szCs w:val="24"/>
        </w:rPr>
      </w:pPr>
      <w:r w:rsidRPr="005429A4">
        <w:rPr>
          <w:rStyle w:val="CharStyle25Exact"/>
          <w:rFonts w:ascii="Times New Roman" w:hAnsi="Times New Roman" w:cs="Times New Roman"/>
          <w:sz w:val="24"/>
          <w:szCs w:val="24"/>
        </w:rPr>
        <w:t>za wykonanie Etapu I</w:t>
      </w:r>
      <w:r w:rsidR="00BD6BF9">
        <w:rPr>
          <w:rStyle w:val="CharStyle25Exa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F9">
        <w:rPr>
          <w:rStyle w:val="CharStyle25Exact"/>
          <w:rFonts w:ascii="Times New Roman" w:hAnsi="Times New Roman" w:cs="Times New Roman"/>
          <w:sz w:val="24"/>
          <w:szCs w:val="24"/>
        </w:rPr>
        <w:t>i</w:t>
      </w:r>
      <w:proofErr w:type="spellEnd"/>
      <w:r w:rsidR="00BD6BF9">
        <w:rPr>
          <w:rStyle w:val="CharStyle25Exact"/>
          <w:rFonts w:ascii="Times New Roman" w:hAnsi="Times New Roman" w:cs="Times New Roman"/>
          <w:sz w:val="24"/>
          <w:szCs w:val="24"/>
        </w:rPr>
        <w:t xml:space="preserve"> II</w:t>
      </w:r>
      <w:r w:rsidRPr="005429A4">
        <w:rPr>
          <w:rStyle w:val="CharStyle25Exact"/>
          <w:rFonts w:ascii="Times New Roman" w:hAnsi="Times New Roman" w:cs="Times New Roman"/>
          <w:sz w:val="24"/>
          <w:szCs w:val="24"/>
        </w:rPr>
        <w:t xml:space="preserve"> Przedmiotu umowy w kwocie……………………………... złotych</w:t>
      </w:r>
    </w:p>
    <w:p w:rsidR="001C5AFF" w:rsidRPr="005429A4" w:rsidRDefault="001C5AFF" w:rsidP="001C5AFF">
      <w:pPr>
        <w:pStyle w:val="Style6"/>
        <w:numPr>
          <w:ilvl w:val="0"/>
          <w:numId w:val="12"/>
        </w:numPr>
        <w:shd w:val="clear" w:color="auto" w:fill="auto"/>
        <w:spacing w:before="0" w:line="274" w:lineRule="exact"/>
        <w:rPr>
          <w:rStyle w:val="CharStyle25Exact"/>
          <w:rFonts w:ascii="Times New Roman" w:hAnsi="Times New Roman" w:cs="Times New Roman"/>
          <w:sz w:val="24"/>
          <w:szCs w:val="24"/>
        </w:rPr>
      </w:pPr>
      <w:r w:rsidRPr="005429A4">
        <w:rPr>
          <w:rStyle w:val="CharStyle25Exact"/>
          <w:rFonts w:ascii="Times New Roman" w:hAnsi="Times New Roman" w:cs="Times New Roman"/>
          <w:sz w:val="24"/>
          <w:szCs w:val="24"/>
        </w:rPr>
        <w:t>za wykonanie Etapu IIII Przedmiotu umowy w kwocie…………………………... złotych</w:t>
      </w:r>
    </w:p>
    <w:p w:rsidR="001C5AFF" w:rsidRPr="006450F8" w:rsidRDefault="001C5AFF" w:rsidP="003F5B68">
      <w:pPr>
        <w:pStyle w:val="Style6"/>
        <w:numPr>
          <w:ilvl w:val="0"/>
          <w:numId w:val="11"/>
        </w:numPr>
        <w:shd w:val="clear" w:color="auto" w:fill="auto"/>
        <w:tabs>
          <w:tab w:val="left" w:pos="1378"/>
        </w:tabs>
        <w:spacing w:before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wypadku wykonania przez Wykonawcę zgodnie z niniejszą Umową Przedmiotu  umowy w zakresie Etapu I </w:t>
      </w:r>
      <w:proofErr w:type="spellStart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proofErr w:type="spellEnd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II i niewykonywania Przedm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iotu umowy w zakresie Etapu III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całościowe wynagrodzenie Wykonawcy za wykonanie Przedmiotu umowy stanowi kwotę wskazaną w § 5 ust. 1 pkt. 1)</w:t>
      </w:r>
      <w:r w:rsidR="00265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niniejszej Umowy. W takim wypadku Wykonawca wystawi fakturę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VAT </w:t>
      </w:r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podstawie protokołu odbioru Etapu I </w:t>
      </w:r>
      <w:proofErr w:type="spellStart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proofErr w:type="spellEnd"/>
      <w:r w:rsidRPr="00542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II Przedmiotu umowy podpisanego przez</w:t>
      </w:r>
      <w:r w:rsidRPr="00135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strony umowy, który stanowi załącznik do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1C5AFF" w:rsidRPr="00EB0E08" w:rsidRDefault="001C5AFF" w:rsidP="003F5B68">
      <w:pPr>
        <w:pStyle w:val="Style6"/>
        <w:numPr>
          <w:ilvl w:val="0"/>
          <w:numId w:val="11"/>
        </w:numPr>
        <w:shd w:val="clear" w:color="auto" w:fill="auto"/>
        <w:tabs>
          <w:tab w:val="left" w:pos="1917"/>
        </w:tabs>
        <w:spacing w:before="0" w:line="274" w:lineRule="exact"/>
        <w:ind w:left="284" w:hanging="28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wystawi fakturę </w:t>
      </w:r>
      <w:r w:rsidRPr="00E51D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podstawie protokołu odbioru Etapu Przedmiotu Umowy podpisanego przez strony umowy, który stanowi załącznik do faktury.</w:t>
      </w:r>
    </w:p>
    <w:p w:rsidR="001C5AFF" w:rsidRDefault="001C5AFF" w:rsidP="003F5B68">
      <w:pPr>
        <w:pStyle w:val="Style6"/>
        <w:numPr>
          <w:ilvl w:val="0"/>
          <w:numId w:val="11"/>
        </w:numPr>
        <w:shd w:val="clear" w:color="auto" w:fill="auto"/>
        <w:tabs>
          <w:tab w:val="left" w:pos="1917"/>
        </w:tabs>
        <w:spacing w:before="0" w:line="274" w:lineRule="exact"/>
        <w:ind w:left="284" w:hanging="284"/>
      </w:pPr>
      <w:r w:rsidRPr="004A6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Błędne wystawienie faktury spowoduje wstrzymanie terminu zapłaty do czasu jej uzupełnienia lub wyjaśnienia</w:t>
      </w:r>
      <w:r w:rsidR="00A16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1C5AFF" w:rsidRPr="00EB0E08" w:rsidRDefault="001C5AFF" w:rsidP="003F5B68">
      <w:pPr>
        <w:pStyle w:val="Style6"/>
        <w:numPr>
          <w:ilvl w:val="0"/>
          <w:numId w:val="11"/>
        </w:numPr>
        <w:shd w:val="clear" w:color="auto" w:fill="auto"/>
        <w:tabs>
          <w:tab w:val="left" w:pos="1917"/>
        </w:tabs>
        <w:spacing w:before="0" w:line="274" w:lineRule="exact"/>
        <w:ind w:left="284" w:hanging="28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Termin płatności wynagrodzenia Wykonawcy za wykonanie Przedmiotu umowy wynosi 14 dni od dnia otrzymania przez Zamawiającego faktury </w:t>
      </w:r>
      <w:r w:rsidRPr="00E51D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wystawionej zgodnie z postanowieniami ust. 2, wraz z załącznikiem w postaci protokołu zdawczo - odbiorczego. Wynagrodzenie za wykonanie Przedmiotu umowy zostanie wypłacone Wykonawcy przelewem na jego rachunek bankowy wskazany na fakturze </w:t>
      </w:r>
      <w:r w:rsidRPr="00E51D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VAT.</w:t>
      </w:r>
    </w:p>
    <w:p w:rsidR="001C5AFF" w:rsidRPr="00EB0E08" w:rsidRDefault="001C5AFF" w:rsidP="003F5B68">
      <w:pPr>
        <w:pStyle w:val="Style6"/>
        <w:numPr>
          <w:ilvl w:val="0"/>
          <w:numId w:val="11"/>
        </w:numPr>
        <w:shd w:val="clear" w:color="auto" w:fill="auto"/>
        <w:tabs>
          <w:tab w:val="left" w:pos="1917"/>
        </w:tabs>
        <w:spacing w:before="0" w:line="274" w:lineRule="exact"/>
        <w:ind w:left="284" w:hanging="284"/>
      </w:pPr>
      <w:r w:rsidRPr="00EB0E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Faktura musi być wystawiona na:</w:t>
      </w:r>
    </w:p>
    <w:p w:rsidR="001C5AFF" w:rsidRPr="004A682E" w:rsidRDefault="001C5AFF" w:rsidP="00A16C8F">
      <w:pPr>
        <w:pStyle w:val="Style2"/>
        <w:shd w:val="clear" w:color="auto" w:fill="auto"/>
        <w:spacing w:line="276" w:lineRule="auto"/>
        <w:ind w:left="4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4A6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Agencja Mienia Wojskowego</w:t>
      </w:r>
    </w:p>
    <w:p w:rsidR="001C5AFF" w:rsidRPr="004A682E" w:rsidRDefault="001C5AFF" w:rsidP="00A16C8F">
      <w:pPr>
        <w:pStyle w:val="Style2"/>
        <w:shd w:val="clear" w:color="auto" w:fill="auto"/>
        <w:tabs>
          <w:tab w:val="left" w:pos="9070"/>
        </w:tabs>
        <w:spacing w:line="276" w:lineRule="auto"/>
        <w:ind w:left="1440" w:hanging="10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4A6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00-911 Warszawa, ul. Nowowiejska 26 A </w:t>
      </w:r>
    </w:p>
    <w:p w:rsidR="001C5AFF" w:rsidRPr="004A682E" w:rsidRDefault="001C5AFF" w:rsidP="00A16C8F">
      <w:pPr>
        <w:pStyle w:val="Style2"/>
        <w:shd w:val="clear" w:color="auto" w:fill="auto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4A6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NIP : 526-10-38-122</w:t>
      </w:r>
    </w:p>
    <w:p w:rsidR="001C5AFF" w:rsidRPr="004A682E" w:rsidRDefault="001C5AFF" w:rsidP="00A16C8F">
      <w:pPr>
        <w:pStyle w:val="Style2"/>
        <w:shd w:val="clear" w:color="auto" w:fill="auto"/>
        <w:spacing w:line="276" w:lineRule="auto"/>
        <w:ind w:left="4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4A6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Oddział Regionalny w Szczecinie</w:t>
      </w:r>
    </w:p>
    <w:p w:rsidR="001C5AFF" w:rsidRDefault="001C5AFF" w:rsidP="00A16C8F">
      <w:pPr>
        <w:pStyle w:val="Style2"/>
        <w:numPr>
          <w:ilvl w:val="1"/>
          <w:numId w:val="13"/>
        </w:numPr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Sz</w:t>
      </w:r>
      <w:r w:rsidRPr="004A6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czecin, ul. Potulicka 2 </w:t>
      </w:r>
    </w:p>
    <w:p w:rsidR="001C5AFF" w:rsidRPr="00490757" w:rsidRDefault="001C5AFF" w:rsidP="003F5B68">
      <w:pPr>
        <w:pStyle w:val="Style2"/>
        <w:numPr>
          <w:ilvl w:val="0"/>
          <w:numId w:val="11"/>
        </w:numPr>
        <w:shd w:val="clear" w:color="auto" w:fill="auto"/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Termin zapłaty uważa się za zachowany, jeżeli obciążenie rachunku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nastąpi w </w:t>
      </w:r>
      <w:r w:rsidRPr="004A6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ostatnim dniu terminu płatności.</w:t>
      </w:r>
    </w:p>
    <w:p w:rsidR="001C5AFF" w:rsidRPr="00CD145A" w:rsidRDefault="001C5AFF" w:rsidP="001C5AFF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4" w:name="_GoBack"/>
      <w:bookmarkEnd w:id="4"/>
      <w:r w:rsidRPr="00CD145A">
        <w:rPr>
          <w:rFonts w:ascii="Times New Roman" w:hAnsi="Times New Roman" w:cs="Times New Roman"/>
          <w:b/>
          <w:bCs/>
        </w:rPr>
        <w:lastRenderedPageBreak/>
        <w:t>§ 6</w:t>
      </w:r>
    </w:p>
    <w:p w:rsidR="001C5AFF" w:rsidRDefault="001C5AFF" w:rsidP="001C5A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D145A">
        <w:rPr>
          <w:rFonts w:ascii="Times New Roman" w:hAnsi="Times New Roman" w:cs="Times New Roman"/>
          <w:b/>
          <w:bCs/>
        </w:rPr>
        <w:t xml:space="preserve">Odstąpienie </w:t>
      </w:r>
    </w:p>
    <w:p w:rsidR="00E42C5A" w:rsidRPr="00CD145A" w:rsidRDefault="00E42C5A" w:rsidP="001C5A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C5AFF" w:rsidRPr="00743427" w:rsidRDefault="001C5AFF" w:rsidP="003F5B68">
      <w:pPr>
        <w:pStyle w:val="Style6"/>
        <w:numPr>
          <w:ilvl w:val="0"/>
          <w:numId w:val="15"/>
        </w:numPr>
        <w:shd w:val="clear" w:color="auto" w:fill="auto"/>
        <w:spacing w:before="0" w:line="274" w:lineRule="exact"/>
        <w:ind w:left="284" w:hanging="284"/>
      </w:pPr>
      <w:r w:rsidRPr="00743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Niezależnie od uprawnień określonych w obowiązujących przepisach prawa, Zamawiający ma prawo do odstąpienia od niniejszej umowy w przypadkach określonych w niniejszym paragrafie.</w:t>
      </w:r>
    </w:p>
    <w:p w:rsidR="001C5AFF" w:rsidRDefault="001C5AFF" w:rsidP="003F5B68">
      <w:pPr>
        <w:pStyle w:val="Style6"/>
        <w:numPr>
          <w:ilvl w:val="0"/>
          <w:numId w:val="15"/>
        </w:numPr>
        <w:shd w:val="clear" w:color="auto" w:fill="auto"/>
        <w:spacing w:before="0" w:line="274" w:lineRule="exact"/>
        <w:ind w:left="284" w:hanging="284"/>
      </w:pPr>
      <w:r w:rsidRPr="00743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nie wykonania przez Wykonawcę któregokolwiek z Etapów Przedmiotu umowy, w terminach</w:t>
      </w:r>
      <w:r w:rsidR="00265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określonych w § 4 ust. 1 pkt. 1), 2) i 4)</w:t>
      </w:r>
      <w:r w:rsidRPr="00743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niniejszej umowy, Zamawiający może, bez wyznaczania terminu dodatkowego, odstąpić od niniejszej umowy z przyczyn leżących po stronie Wykonawcy w terminie 30 dni od upływu któregokolwiek terminu</w:t>
      </w:r>
      <w:r w:rsidR="00265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 4 ust. 1 pkt. 3) - 4</w:t>
      </w:r>
      <w:r w:rsidRPr="00743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niniejszej umowy.</w:t>
      </w:r>
    </w:p>
    <w:p w:rsidR="001C5AFF" w:rsidRPr="00743427" w:rsidRDefault="001C5AFF" w:rsidP="003F5B68">
      <w:pPr>
        <w:pStyle w:val="Style6"/>
        <w:numPr>
          <w:ilvl w:val="0"/>
          <w:numId w:val="15"/>
        </w:numPr>
        <w:shd w:val="clear" w:color="auto" w:fill="auto"/>
        <w:spacing w:before="0" w:line="274" w:lineRule="exact"/>
        <w:ind w:left="284" w:hanging="284"/>
      </w:pPr>
      <w:r w:rsidRPr="00743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takim przypadku Wykonawca może żądać jedynie wynagrodzenia należnego za prace już wykonane.</w:t>
      </w:r>
    </w:p>
    <w:p w:rsidR="001C5AFF" w:rsidRPr="009C2BF3" w:rsidRDefault="001C5AFF" w:rsidP="003F5B68">
      <w:pPr>
        <w:pStyle w:val="Style6"/>
        <w:numPr>
          <w:ilvl w:val="0"/>
          <w:numId w:val="15"/>
        </w:numPr>
        <w:shd w:val="clear" w:color="auto" w:fill="auto"/>
        <w:spacing w:before="0" w:line="274" w:lineRule="exact"/>
        <w:ind w:left="284" w:hanging="28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razie wystąpienia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</w:t>
      </w:r>
      <w:r w:rsidRPr="009C2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takim przypadku Wykonawca może żądać jedynie wynagrodzenia należnego za prace już wykonane</w:t>
      </w:r>
      <w:r w:rsidRPr="002D329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1C5AFF" w:rsidRPr="009C2BF3" w:rsidRDefault="001C5AFF" w:rsidP="003F5B68">
      <w:pPr>
        <w:pStyle w:val="Style6"/>
        <w:numPr>
          <w:ilvl w:val="0"/>
          <w:numId w:val="15"/>
        </w:numPr>
        <w:shd w:val="clear" w:color="auto" w:fill="auto"/>
        <w:spacing w:before="0" w:line="274" w:lineRule="exact"/>
        <w:ind w:left="284" w:hanging="284"/>
      </w:pPr>
      <w:r w:rsidRPr="009C2BF3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trybie natychmiastowym </w:t>
      </w:r>
      <w:r w:rsidR="003F5B68">
        <w:rPr>
          <w:rFonts w:ascii="Times New Roman" w:hAnsi="Times New Roman" w:cs="Times New Roman"/>
          <w:sz w:val="24"/>
          <w:szCs w:val="24"/>
        </w:rPr>
        <w:t xml:space="preserve">     </w:t>
      </w:r>
      <w:r w:rsidRPr="009C2BF3">
        <w:rPr>
          <w:rFonts w:ascii="Times New Roman" w:hAnsi="Times New Roman" w:cs="Times New Roman"/>
          <w:sz w:val="24"/>
          <w:szCs w:val="24"/>
        </w:rPr>
        <w:t>z zachowaniem uprawnień przewidzianych w § 7 w następujących okolicznościach:</w:t>
      </w:r>
    </w:p>
    <w:p w:rsidR="001C5AFF" w:rsidRPr="008764CE" w:rsidRDefault="001C5AFF" w:rsidP="003F5B68">
      <w:pPr>
        <w:pStyle w:val="Style2"/>
        <w:numPr>
          <w:ilvl w:val="0"/>
          <w:numId w:val="30"/>
        </w:numPr>
        <w:shd w:val="clear" w:color="auto" w:fill="auto"/>
        <w:tabs>
          <w:tab w:val="left" w:pos="8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CE">
        <w:rPr>
          <w:rFonts w:ascii="Times New Roman" w:hAnsi="Times New Roman" w:cs="Times New Roman"/>
          <w:sz w:val="24"/>
          <w:szCs w:val="24"/>
        </w:rPr>
        <w:t>zostanie złożony wniosek o upadłość lub rozpocznie się proces likwidacji firmy Wykonawcy;</w:t>
      </w:r>
    </w:p>
    <w:p w:rsidR="001C5AFF" w:rsidRDefault="001C5AFF" w:rsidP="003F5B68">
      <w:pPr>
        <w:pStyle w:val="Style2"/>
        <w:numPr>
          <w:ilvl w:val="0"/>
          <w:numId w:val="30"/>
        </w:numPr>
        <w:shd w:val="clear" w:color="auto" w:fill="auto"/>
        <w:tabs>
          <w:tab w:val="left" w:pos="8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CE">
        <w:rPr>
          <w:rFonts w:ascii="Times New Roman" w:hAnsi="Times New Roman" w:cs="Times New Roman"/>
          <w:sz w:val="24"/>
          <w:szCs w:val="24"/>
        </w:rPr>
        <w:t>zostanie wydany nakaz zajęcia majątku Wykonawcy;</w:t>
      </w:r>
    </w:p>
    <w:p w:rsidR="001C5AFF" w:rsidRDefault="001C5AFF" w:rsidP="003F5B68">
      <w:pPr>
        <w:pStyle w:val="Style2"/>
        <w:numPr>
          <w:ilvl w:val="0"/>
          <w:numId w:val="30"/>
        </w:numPr>
        <w:shd w:val="clear" w:color="auto" w:fill="auto"/>
        <w:tabs>
          <w:tab w:val="left" w:pos="8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F3">
        <w:rPr>
          <w:rFonts w:ascii="Times New Roman" w:hAnsi="Times New Roman" w:cs="Times New Roman"/>
          <w:sz w:val="24"/>
          <w:szCs w:val="24"/>
        </w:rPr>
        <w:t>w przypadku zagospodarowania przez Zamawiającego</w:t>
      </w:r>
      <w:r>
        <w:rPr>
          <w:rFonts w:ascii="Times New Roman" w:hAnsi="Times New Roman" w:cs="Times New Roman"/>
          <w:sz w:val="24"/>
          <w:szCs w:val="24"/>
        </w:rPr>
        <w:t xml:space="preserve"> nieruchomości oznaczonej     </w:t>
      </w:r>
      <w:r w:rsidR="003F5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 § 1ust.1</w:t>
      </w:r>
      <w:r w:rsidRPr="009C2BF3">
        <w:rPr>
          <w:rFonts w:ascii="Times New Roman" w:hAnsi="Times New Roman" w:cs="Times New Roman"/>
          <w:sz w:val="24"/>
          <w:szCs w:val="24"/>
        </w:rPr>
        <w:t xml:space="preserve"> niniejszej umowy w sposób określony w </w:t>
      </w:r>
      <w:r w:rsidRPr="009C2BF3">
        <w:rPr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9C2BF3">
        <w:rPr>
          <w:rFonts w:ascii="Times New Roman" w:hAnsi="Times New Roman" w:cs="Times New Roman"/>
          <w:sz w:val="24"/>
          <w:szCs w:val="24"/>
        </w:rPr>
        <w:t>54 ustawy z dnia 10 lipca 2015 r. o gospodarowaniu niektórymi składnikami mienia Skarbu Państwa oraz o Agencji Mienia Wojskowego (</w:t>
      </w:r>
      <w:r w:rsidRPr="009C2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BF3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9C2BF3">
        <w:rPr>
          <w:rFonts w:ascii="Times New Roman" w:hAnsi="Times New Roman" w:cs="Times New Roman"/>
          <w:bCs/>
          <w:sz w:val="24"/>
          <w:szCs w:val="24"/>
        </w:rPr>
        <w:t>. Dz. U. z 2018 r. poz. 2308)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AFF" w:rsidRDefault="001C5AFF" w:rsidP="003F5B68">
      <w:pPr>
        <w:pStyle w:val="Style2"/>
        <w:numPr>
          <w:ilvl w:val="0"/>
          <w:numId w:val="15"/>
        </w:numPr>
        <w:shd w:val="clear" w:color="auto" w:fill="auto"/>
        <w:tabs>
          <w:tab w:val="left" w:pos="87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296">
        <w:rPr>
          <w:rFonts w:ascii="Times New Roman" w:hAnsi="Times New Roman" w:cs="Times New Roman"/>
          <w:sz w:val="24"/>
          <w:szCs w:val="24"/>
        </w:rPr>
        <w:t xml:space="preserve">Rozwiązanie umowy może nastąpić wyłącznie w formie pisemnej pod rygorem nieważności takiego oświadczenia i powinno zawierać uzasadnienie. </w:t>
      </w:r>
    </w:p>
    <w:p w:rsidR="001C5AFF" w:rsidRPr="002D3296" w:rsidRDefault="001C5AFF" w:rsidP="003F5B68">
      <w:pPr>
        <w:pStyle w:val="Style2"/>
        <w:numPr>
          <w:ilvl w:val="0"/>
          <w:numId w:val="15"/>
        </w:numPr>
        <w:shd w:val="clear" w:color="auto" w:fill="auto"/>
        <w:tabs>
          <w:tab w:val="left" w:pos="87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296">
        <w:rPr>
          <w:rFonts w:ascii="Times New Roman" w:hAnsi="Times New Roman" w:cs="Times New Roman"/>
          <w:sz w:val="24"/>
          <w:szCs w:val="24"/>
        </w:rPr>
        <w:t>Strony nie ponoszą odpowiedzialności, jeśli wypowiedzenie umowy nastąpiło wskutek działania siły wyższej, przez okres dłuższy niż 3 dni, tj. w przypadku wystąpienia prawnych ograniczeń i obiektywnych okoliczności uniemożliwiających realizację umowy.</w:t>
      </w:r>
    </w:p>
    <w:p w:rsidR="001C5AFF" w:rsidRDefault="001C5AFF" w:rsidP="003F5B68">
      <w:pPr>
        <w:pStyle w:val="Default"/>
        <w:rPr>
          <w:sz w:val="22"/>
          <w:szCs w:val="22"/>
        </w:rPr>
      </w:pPr>
    </w:p>
    <w:p w:rsidR="001C5AFF" w:rsidRPr="00CD145A" w:rsidRDefault="001C5AFF" w:rsidP="001C5AFF">
      <w:pPr>
        <w:pStyle w:val="Style52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CD145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§7</w:t>
      </w:r>
      <w:bookmarkEnd w:id="5"/>
    </w:p>
    <w:p w:rsidR="001C5AFF" w:rsidRDefault="001C5AFF" w:rsidP="003F5B68">
      <w:pPr>
        <w:pStyle w:val="Style19"/>
        <w:keepNext/>
        <w:keepLines/>
        <w:shd w:val="clear" w:color="auto" w:fill="auto"/>
        <w:tabs>
          <w:tab w:val="left" w:pos="4253"/>
        </w:tabs>
        <w:spacing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6" w:name="bookmark12"/>
      <w:r w:rsidRPr="00CD145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Kary umowne</w:t>
      </w:r>
      <w:bookmarkEnd w:id="6"/>
    </w:p>
    <w:p w:rsidR="00E42C5A" w:rsidRPr="003F5B68" w:rsidRDefault="00E42C5A" w:rsidP="003F5B68">
      <w:pPr>
        <w:pStyle w:val="Style19"/>
        <w:keepNext/>
        <w:keepLines/>
        <w:shd w:val="clear" w:color="auto" w:fill="auto"/>
        <w:tabs>
          <w:tab w:val="left" w:pos="4253"/>
        </w:tabs>
        <w:spacing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C5AFF" w:rsidRPr="00EF627F" w:rsidRDefault="001C5AFF" w:rsidP="003F5B68">
      <w:pPr>
        <w:pStyle w:val="Default"/>
        <w:numPr>
          <w:ilvl w:val="1"/>
          <w:numId w:val="1"/>
        </w:numPr>
        <w:spacing w:after="14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627F">
        <w:rPr>
          <w:rFonts w:ascii="Times New Roman" w:hAnsi="Times New Roman" w:cs="Times New Roman"/>
          <w:color w:val="auto"/>
        </w:rPr>
        <w:t xml:space="preserve"> Za niewykonanie lub nienależyte wykonanie Przedmiotu umowy strony ustalają odpowiedzialność na zasadzie kar umownych. </w:t>
      </w:r>
    </w:p>
    <w:p w:rsidR="001C5AFF" w:rsidRPr="00EF627F" w:rsidRDefault="001C5AFF" w:rsidP="003F5B68">
      <w:pPr>
        <w:pStyle w:val="Default"/>
        <w:numPr>
          <w:ilvl w:val="0"/>
          <w:numId w:val="18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EF627F">
        <w:rPr>
          <w:rFonts w:ascii="Times New Roman" w:hAnsi="Times New Roman" w:cs="Times New Roman"/>
          <w:color w:val="auto"/>
        </w:rPr>
        <w:t>Zamawiający w przypadku odstąpienia przez Wykonawcę od umowy z przyczyn leżących po stronie Zamawiającego- 10% łącznej kwoty określonej w  § 5 ust. 1niniejszej umowy.</w:t>
      </w:r>
    </w:p>
    <w:p w:rsidR="001C5AFF" w:rsidRPr="00EF627F" w:rsidRDefault="001C5AFF" w:rsidP="003F5B68">
      <w:pPr>
        <w:pStyle w:val="Default"/>
        <w:numPr>
          <w:ilvl w:val="0"/>
          <w:numId w:val="18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EF627F">
        <w:rPr>
          <w:rFonts w:ascii="Times New Roman" w:hAnsi="Times New Roman" w:cs="Times New Roman"/>
          <w:color w:val="auto"/>
        </w:rPr>
        <w:t>Wykonawca  w przypadku:</w:t>
      </w:r>
    </w:p>
    <w:p w:rsidR="001C5AFF" w:rsidRPr="00EF627F" w:rsidRDefault="001C5AFF" w:rsidP="00C00987">
      <w:pPr>
        <w:pStyle w:val="Style6"/>
        <w:numPr>
          <w:ilvl w:val="0"/>
          <w:numId w:val="31"/>
        </w:numPr>
        <w:shd w:val="clear" w:color="auto" w:fill="auto"/>
        <w:spacing w:before="0" w:line="274" w:lineRule="exact"/>
        <w:ind w:left="1134" w:hanging="283"/>
        <w:rPr>
          <w:sz w:val="24"/>
          <w:szCs w:val="24"/>
        </w:rPr>
      </w:pP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zwłoki w wykonaniu Etapu I</w:t>
      </w:r>
      <w:r w:rsidR="00C00987"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C00987"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proofErr w:type="spellEnd"/>
      <w:r w:rsidR="00C00987"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II</w:t>
      </w: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Przedmiotu umowy - 1% wynagrodzenia określonego w  § 5 ust. 1 pkt. 1) niniejszej umowy za każdy dzień zwłoki, licząc od terminu</w:t>
      </w:r>
      <w:r w:rsidR="00C00987"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 4 ust. 1 pkt. 3</w:t>
      </w: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umowy,</w:t>
      </w:r>
    </w:p>
    <w:p w:rsidR="001C5AFF" w:rsidRPr="00EF627F" w:rsidRDefault="001C5AFF" w:rsidP="00251343">
      <w:pPr>
        <w:pStyle w:val="Style6"/>
        <w:numPr>
          <w:ilvl w:val="0"/>
          <w:numId w:val="31"/>
        </w:numPr>
        <w:shd w:val="clear" w:color="auto" w:fill="auto"/>
        <w:spacing w:before="0" w:line="274" w:lineRule="exact"/>
        <w:ind w:left="1134" w:hanging="283"/>
        <w:rPr>
          <w:sz w:val="24"/>
          <w:szCs w:val="24"/>
        </w:rPr>
      </w:pP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zwłoki w wykonaniu Etapu III Przedmiotu umowy - 1% wynagrodzenia</w:t>
      </w:r>
      <w:r w:rsidR="00F634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 5 ust. 1 pkt. 2</w:t>
      </w: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niniejszej umowy za każdy dzień zwłoki, licząc od terminu określonego w § 4 ust. 1 pkt. 3) umowy,</w:t>
      </w:r>
    </w:p>
    <w:p w:rsidR="001C5AFF" w:rsidRPr="00EF627F" w:rsidRDefault="001C5AFF" w:rsidP="00251343">
      <w:pPr>
        <w:pStyle w:val="Style6"/>
        <w:numPr>
          <w:ilvl w:val="0"/>
          <w:numId w:val="31"/>
        </w:numPr>
        <w:shd w:val="clear" w:color="auto" w:fill="auto"/>
        <w:spacing w:before="0" w:line="274" w:lineRule="exact"/>
        <w:ind w:left="1134" w:hanging="283"/>
        <w:rPr>
          <w:sz w:val="24"/>
          <w:szCs w:val="24"/>
        </w:rPr>
      </w:pP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odstąpienia przez Zamawiającego od umowy z przyczyn leżących po stronie </w:t>
      </w: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Wykonawcy - 10% łącznej kwoty określonej w § 5 ust. 1 niniejszej umowy,</w:t>
      </w:r>
    </w:p>
    <w:p w:rsidR="00251343" w:rsidRPr="00EF627F" w:rsidRDefault="001C5AFF" w:rsidP="00251343">
      <w:pPr>
        <w:pStyle w:val="Style6"/>
        <w:numPr>
          <w:ilvl w:val="0"/>
          <w:numId w:val="31"/>
        </w:numPr>
        <w:shd w:val="clear" w:color="auto" w:fill="auto"/>
        <w:spacing w:before="0" w:line="274" w:lineRule="exact"/>
        <w:ind w:left="1134" w:hanging="283"/>
        <w:rPr>
          <w:sz w:val="24"/>
          <w:szCs w:val="24"/>
        </w:rPr>
      </w:pPr>
      <w:r w:rsidRPr="00EF62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naruszenia przez Wykonawcę obowiązków wyszczególnionych w § </w:t>
      </w:r>
      <w:r w:rsidR="003F5B68" w:rsidRPr="00EF62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 ust. 4</w:t>
      </w:r>
      <w:r w:rsidR="00623F88" w:rsidRPr="00EF62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lit</w:t>
      </w:r>
      <w:r w:rsidRPr="00EF62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a) - b) - w wysokości 500 zł (słownie: pięćset złotych) za każde naruszenie,</w:t>
      </w:r>
    </w:p>
    <w:p w:rsidR="001C5AFF" w:rsidRPr="00EF627F" w:rsidRDefault="001C5AFF" w:rsidP="00251343">
      <w:pPr>
        <w:pStyle w:val="Style6"/>
        <w:numPr>
          <w:ilvl w:val="0"/>
          <w:numId w:val="31"/>
        </w:numPr>
        <w:shd w:val="clear" w:color="auto" w:fill="auto"/>
        <w:spacing w:before="0" w:line="274" w:lineRule="exact"/>
        <w:ind w:left="1134" w:hanging="283"/>
        <w:rPr>
          <w:sz w:val="24"/>
          <w:szCs w:val="24"/>
        </w:rPr>
      </w:pPr>
      <w:r w:rsidRPr="00EF627F">
        <w:rPr>
          <w:rFonts w:ascii="Times New Roman" w:eastAsia="Calibri" w:hAnsi="Times New Roman" w:cs="Times New Roman"/>
          <w:sz w:val="24"/>
          <w:szCs w:val="24"/>
        </w:rPr>
        <w:t xml:space="preserve">za opóźnienie w dostarczeniu dowodów w celu potwierdzenia spełnienia wymogu zatrudnienia na podstawie umowy o pracę, o których mowa w § </w:t>
      </w:r>
      <w:r w:rsidRPr="00EF627F">
        <w:rPr>
          <w:rFonts w:ascii="Times New Roman" w:hAnsi="Times New Roman" w:cs="Times New Roman"/>
          <w:sz w:val="24"/>
          <w:szCs w:val="24"/>
        </w:rPr>
        <w:t>9</w:t>
      </w:r>
      <w:r w:rsidRPr="00EF627F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Pr="00EF627F">
        <w:rPr>
          <w:rFonts w:ascii="Times New Roman" w:hAnsi="Times New Roman" w:cs="Times New Roman"/>
          <w:sz w:val="24"/>
          <w:szCs w:val="24"/>
        </w:rPr>
        <w:t>3</w:t>
      </w:r>
      <w:r w:rsidRPr="00EF627F">
        <w:rPr>
          <w:rFonts w:ascii="Times New Roman" w:eastAsia="Calibri" w:hAnsi="Times New Roman" w:cs="Times New Roman"/>
          <w:sz w:val="24"/>
          <w:szCs w:val="24"/>
        </w:rPr>
        <w:t xml:space="preserve"> umowy, w wysokości 200 zł za każdy dzień opóźnienia.</w:t>
      </w:r>
    </w:p>
    <w:p w:rsidR="001C5AFF" w:rsidRPr="00EF627F" w:rsidRDefault="001C5AFF" w:rsidP="003F5B68">
      <w:pPr>
        <w:pStyle w:val="Style6"/>
        <w:numPr>
          <w:ilvl w:val="1"/>
          <w:numId w:val="1"/>
        </w:numPr>
        <w:shd w:val="clear" w:color="auto" w:fill="auto"/>
        <w:spacing w:before="0" w:line="274" w:lineRule="exact"/>
        <w:ind w:left="284" w:hanging="277"/>
        <w:rPr>
          <w:sz w:val="24"/>
          <w:szCs w:val="24"/>
        </w:rPr>
      </w:pPr>
      <w:r w:rsidRPr="00EF6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zastrzegają sobie prawo dochodzenia na zasadach ogólnych odszkodowania uzupełniającego do wysokości rzeczywiście poniesionej szkody.</w:t>
      </w:r>
    </w:p>
    <w:p w:rsidR="001C5AFF" w:rsidRPr="00EF627F" w:rsidRDefault="001C5AFF" w:rsidP="00C2740B">
      <w:pPr>
        <w:pStyle w:val="Default"/>
        <w:numPr>
          <w:ilvl w:val="1"/>
          <w:numId w:val="1"/>
        </w:numPr>
        <w:spacing w:after="14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627F">
        <w:rPr>
          <w:rFonts w:ascii="Times New Roman" w:eastAsia="Times New Roman" w:hAnsi="Times New Roman" w:cs="Times New Roman"/>
          <w:lang w:eastAsia="pl-PL" w:bidi="pl-PL"/>
        </w:rPr>
        <w:t>Wykonawca wyraża zgodę na potrącenie naliczonych kar umownych z należności za wykonane prace.</w:t>
      </w:r>
    </w:p>
    <w:p w:rsidR="001C5AFF" w:rsidRPr="00CD145A" w:rsidRDefault="001C5AFF" w:rsidP="001C5AFF">
      <w:pPr>
        <w:pStyle w:val="Default"/>
        <w:spacing w:after="14"/>
        <w:jc w:val="center"/>
        <w:rPr>
          <w:rFonts w:ascii="Times New Roman" w:hAnsi="Times New Roman" w:cs="Times New Roman"/>
          <w:b/>
          <w:color w:val="auto"/>
        </w:rPr>
      </w:pPr>
      <w:r w:rsidRPr="00CD145A">
        <w:rPr>
          <w:rFonts w:ascii="Times New Roman" w:eastAsia="Times New Roman" w:hAnsi="Times New Roman" w:cs="Times New Roman"/>
          <w:b/>
          <w:lang w:eastAsia="pl-PL" w:bidi="pl-PL"/>
        </w:rPr>
        <w:t>§8</w:t>
      </w:r>
    </w:p>
    <w:p w:rsidR="001C5AFF" w:rsidRDefault="001C5AFF" w:rsidP="00C2740B">
      <w:pPr>
        <w:pStyle w:val="Default"/>
        <w:spacing w:after="14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CD145A">
        <w:rPr>
          <w:rFonts w:ascii="Times New Roman" w:eastAsia="Times New Roman" w:hAnsi="Times New Roman" w:cs="Times New Roman"/>
          <w:b/>
          <w:lang w:eastAsia="pl-PL" w:bidi="pl-PL"/>
        </w:rPr>
        <w:t>Podwykonawcy</w:t>
      </w:r>
    </w:p>
    <w:p w:rsidR="00E42C5A" w:rsidRPr="00CD145A" w:rsidRDefault="00E42C5A" w:rsidP="00C2740B">
      <w:pPr>
        <w:pStyle w:val="Default"/>
        <w:spacing w:after="14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:rsidR="001C5AFF" w:rsidRPr="00CD145A" w:rsidRDefault="001C5AFF" w:rsidP="00C2740B">
      <w:pPr>
        <w:pStyle w:val="Style2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 xml:space="preserve">Zamawiający nie zastrzega obowiązku osobistego wykonania przez Wykonawcę kluczowych części zamówienia. </w:t>
      </w:r>
    </w:p>
    <w:p w:rsidR="001C5AFF" w:rsidRPr="00CD145A" w:rsidRDefault="001C5AFF" w:rsidP="00C2740B">
      <w:pPr>
        <w:pStyle w:val="Style2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145A">
        <w:rPr>
          <w:rFonts w:ascii="Times New Roman" w:eastAsia="Calibri" w:hAnsi="Times New Roman" w:cs="Times New Roman"/>
          <w:kern w:val="32"/>
          <w:sz w:val="24"/>
          <w:szCs w:val="24"/>
        </w:rPr>
        <w:t>Wykonawca zobowiązany jest do powiadomienia Zamawiającego o powierzeniu prac podwykonawcom i wskazania ich dokładnych danych.</w:t>
      </w:r>
    </w:p>
    <w:p w:rsidR="001C5AFF" w:rsidRPr="00CD145A" w:rsidRDefault="001C5AFF" w:rsidP="00C2740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CD145A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Wykonawca jest zobowiązany do przedłożenia listy podwykonawców, przy pomocy których zamierza realizować przedmiot umowy oraz zawartych z nimi umów </w:t>
      </w:r>
      <w:r w:rsidRPr="00CD145A">
        <w:rPr>
          <w:rFonts w:ascii="Times New Roman" w:eastAsia="Calibri" w:hAnsi="Times New Roman" w:cs="Times New Roman"/>
          <w:kern w:val="32"/>
          <w:sz w:val="24"/>
          <w:szCs w:val="24"/>
        </w:rPr>
        <w:br/>
        <w:t xml:space="preserve">o podwykonawstwo . </w:t>
      </w:r>
    </w:p>
    <w:p w:rsidR="001C5AFF" w:rsidRPr="00CD145A" w:rsidRDefault="001C5AFF" w:rsidP="00C2740B">
      <w:pPr>
        <w:pStyle w:val="Style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>Zgodnie z oświadczeniem zawartym w ofercie Wykonawca powierza podwykonawcom wykonanie następującego zakresu - …………………...</w:t>
      </w:r>
    </w:p>
    <w:p w:rsidR="001C5AFF" w:rsidRPr="00CD145A" w:rsidRDefault="001C5AFF" w:rsidP="00C2740B">
      <w:pPr>
        <w:pStyle w:val="Style2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1C5AFF" w:rsidRPr="00CD145A" w:rsidRDefault="001C5AFF" w:rsidP="00C2740B">
      <w:pPr>
        <w:pStyle w:val="Style2"/>
        <w:numPr>
          <w:ilvl w:val="0"/>
          <w:numId w:val="22"/>
        </w:numPr>
        <w:shd w:val="clear" w:color="auto" w:fill="auto"/>
        <w:tabs>
          <w:tab w:val="left" w:pos="673"/>
          <w:tab w:val="left" w:pos="709"/>
        </w:tabs>
        <w:spacing w:line="240" w:lineRule="auto"/>
        <w:ind w:left="680" w:hanging="320"/>
        <w:jc w:val="both"/>
        <w:rPr>
          <w:rFonts w:ascii="Times New Roman" w:hAnsi="Times New Roman" w:cs="Times New Roman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>podwykonawca zrealizuje w sposób należyty powierzone czynności i zadania, zgodnie z obowiązującymi w tym zakresie przepisami prawa,</w:t>
      </w:r>
    </w:p>
    <w:p w:rsidR="001C5AFF" w:rsidRPr="00CD145A" w:rsidRDefault="001C5AFF" w:rsidP="00C2740B">
      <w:pPr>
        <w:pStyle w:val="Style2"/>
        <w:numPr>
          <w:ilvl w:val="0"/>
          <w:numId w:val="22"/>
        </w:numPr>
        <w:shd w:val="clear" w:color="auto" w:fill="auto"/>
        <w:tabs>
          <w:tab w:val="left" w:pos="426"/>
          <w:tab w:val="left" w:pos="680"/>
        </w:tabs>
        <w:spacing w:line="240" w:lineRule="auto"/>
        <w:ind w:left="680" w:hanging="320"/>
        <w:jc w:val="both"/>
        <w:rPr>
          <w:rFonts w:ascii="Times New Roman" w:hAnsi="Times New Roman" w:cs="Times New Roman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>podwykonawca posiada wszystkie wymagane prawem uprawnienia i zezwolenia w zakresie umożliwiającym realizację powierzonego zakresu umowy.</w:t>
      </w:r>
    </w:p>
    <w:p w:rsidR="001C5AFF" w:rsidRPr="00CD145A" w:rsidRDefault="001C5AFF" w:rsidP="00C2740B">
      <w:pPr>
        <w:pStyle w:val="Style2"/>
        <w:numPr>
          <w:ilvl w:val="0"/>
          <w:numId w:val="21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:rsidR="001C5AFF" w:rsidRPr="00CD145A" w:rsidRDefault="001C5AFF" w:rsidP="00C2740B">
      <w:pPr>
        <w:pStyle w:val="Style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>Wykonawca odpowiada za działania Podwykonawcy/ów, jak za swoje własne.</w:t>
      </w: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>§ 9</w:t>
      </w:r>
    </w:p>
    <w:p w:rsidR="001C5AFF" w:rsidRDefault="001C5AFF" w:rsidP="00E42C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 xml:space="preserve">Wymogi zatrudnienia </w:t>
      </w:r>
    </w:p>
    <w:p w:rsidR="00E42C5A" w:rsidRPr="00E42C5A" w:rsidRDefault="00E42C5A" w:rsidP="00E42C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1C5AFF" w:rsidRPr="009976CC" w:rsidRDefault="001C5AFF" w:rsidP="00E42C5A">
      <w:pPr>
        <w:pStyle w:val="Style9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Zamawiający wymaga zatrudnienia na podstawie umowy o pracę przez Wykonawcę lub podwykonawcę osób wykonujących wszystkie czynności w trakcie realizacji zamówienia.</w:t>
      </w:r>
    </w:p>
    <w:p w:rsidR="001C5AFF" w:rsidRPr="009976CC" w:rsidRDefault="001C5AFF" w:rsidP="00E42C5A">
      <w:pPr>
        <w:pStyle w:val="Style9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6 czynności. Zamawiający uprawniony jest w szczególności do:</w:t>
      </w:r>
    </w:p>
    <w:p w:rsidR="001C5AFF" w:rsidRPr="009976CC" w:rsidRDefault="001C5AFF" w:rsidP="00E42C5A">
      <w:pPr>
        <w:pStyle w:val="Style9"/>
        <w:numPr>
          <w:ilvl w:val="3"/>
          <w:numId w:val="23"/>
        </w:numPr>
        <w:shd w:val="clear" w:color="auto" w:fill="auto"/>
        <w:tabs>
          <w:tab w:val="clear" w:pos="644"/>
          <w:tab w:val="num" w:pos="567"/>
        </w:tabs>
        <w:spacing w:before="0" w:after="0" w:line="276" w:lineRule="auto"/>
        <w:ind w:left="567" w:hanging="283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żądania oświadczeń i dokumentów w zakresie potwierdzenia spełniania ww. wymogów i dokonywania ich oceny,</w:t>
      </w:r>
    </w:p>
    <w:p w:rsidR="001C5AFF" w:rsidRPr="009976CC" w:rsidRDefault="001C5AFF" w:rsidP="00E42C5A">
      <w:pPr>
        <w:pStyle w:val="Style9"/>
        <w:numPr>
          <w:ilvl w:val="3"/>
          <w:numId w:val="23"/>
        </w:numPr>
        <w:shd w:val="clear" w:color="auto" w:fill="auto"/>
        <w:tabs>
          <w:tab w:val="clear" w:pos="644"/>
          <w:tab w:val="left" w:pos="307"/>
          <w:tab w:val="num" w:pos="426"/>
        </w:tabs>
        <w:spacing w:before="0" w:after="0" w:line="276" w:lineRule="auto"/>
        <w:ind w:left="567" w:hanging="283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żądania wyjaśnień w przypadku wątpliwości w zakresie potwierdzenia spełniania ww. wymogów,</w:t>
      </w:r>
    </w:p>
    <w:p w:rsidR="001C5AFF" w:rsidRPr="009976CC" w:rsidRDefault="001C5AFF" w:rsidP="00E42C5A">
      <w:pPr>
        <w:pStyle w:val="Style9"/>
        <w:numPr>
          <w:ilvl w:val="3"/>
          <w:numId w:val="23"/>
        </w:numPr>
        <w:shd w:val="clear" w:color="auto" w:fill="auto"/>
        <w:tabs>
          <w:tab w:val="clear" w:pos="644"/>
          <w:tab w:val="left" w:pos="307"/>
          <w:tab w:val="num" w:pos="567"/>
        </w:tabs>
        <w:spacing w:before="0" w:after="0" w:line="276" w:lineRule="auto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przeprowadzania kontroli na miejscu wykonywania świadczenia.</w:t>
      </w:r>
    </w:p>
    <w:p w:rsidR="001C5AFF" w:rsidRPr="009976CC" w:rsidRDefault="001C5AFF" w:rsidP="00E42C5A">
      <w:pPr>
        <w:pStyle w:val="Style9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</w:t>
      </w:r>
      <w:r w:rsidRPr="009976CC">
        <w:rPr>
          <w:i w:val="0"/>
          <w:sz w:val="24"/>
          <w:szCs w:val="24"/>
        </w:rPr>
        <w:lastRenderedPageBreak/>
        <w:t>w celu potwierdzenia spełnienia wymogu zatrudnienia na podstawie umowy o pracę przez Wykonawcę lub podwykonawcę osób wykonujących czynności w trakcie realizacji zamówienia:</w:t>
      </w:r>
    </w:p>
    <w:p w:rsidR="001C5AFF" w:rsidRPr="009976CC" w:rsidRDefault="001C5AFF" w:rsidP="00E42C5A">
      <w:pPr>
        <w:pStyle w:val="Style9"/>
        <w:numPr>
          <w:ilvl w:val="0"/>
          <w:numId w:val="25"/>
        </w:numPr>
        <w:shd w:val="clear" w:color="auto" w:fill="auto"/>
        <w:spacing w:before="0" w:after="0" w:line="276" w:lineRule="auto"/>
        <w:ind w:left="567" w:hanging="283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C5AFF" w:rsidRPr="009976CC" w:rsidRDefault="001C5AFF" w:rsidP="00E42C5A">
      <w:pPr>
        <w:pStyle w:val="Style9"/>
        <w:numPr>
          <w:ilvl w:val="0"/>
          <w:numId w:val="25"/>
        </w:numPr>
        <w:shd w:val="clear" w:color="auto" w:fill="auto"/>
        <w:tabs>
          <w:tab w:val="left" w:pos="307"/>
        </w:tabs>
        <w:spacing w:before="0" w:after="0" w:line="276" w:lineRule="auto"/>
        <w:ind w:left="567" w:hanging="283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C5AFF" w:rsidRPr="009976CC" w:rsidRDefault="001C5AFF" w:rsidP="00E42C5A">
      <w:pPr>
        <w:pStyle w:val="Style9"/>
        <w:numPr>
          <w:ilvl w:val="0"/>
          <w:numId w:val="25"/>
        </w:numPr>
        <w:shd w:val="clear" w:color="auto" w:fill="auto"/>
        <w:tabs>
          <w:tab w:val="left" w:pos="307"/>
        </w:tabs>
        <w:spacing w:before="0" w:after="0" w:line="276" w:lineRule="auto"/>
        <w:ind w:left="567" w:hanging="283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1C5AFF" w:rsidRPr="009976CC" w:rsidRDefault="001C5AFF" w:rsidP="00E42C5A">
      <w:pPr>
        <w:pStyle w:val="Style9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76" w:lineRule="auto"/>
        <w:ind w:left="426" w:hanging="426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Z tytułu niespełnienia przez Wykonawcę lub podwykonawcę wymogu zatrudnienia na podstawie umowy o pracę osób wykonujących czynności Zamawiający przewiduje sankcję w postaci obowiązku zapłaty przez Wykonawcę kary umownej w wysokości</w:t>
      </w:r>
      <w:r w:rsidR="00C00987">
        <w:rPr>
          <w:i w:val="0"/>
          <w:sz w:val="24"/>
          <w:szCs w:val="24"/>
        </w:rPr>
        <w:t xml:space="preserve"> określonej w § 7</w:t>
      </w:r>
      <w:r w:rsidRPr="009976CC">
        <w:rPr>
          <w:i w:val="0"/>
          <w:sz w:val="24"/>
          <w:szCs w:val="24"/>
        </w:rPr>
        <w:t xml:space="preserve"> ust </w:t>
      </w:r>
      <w:r w:rsidR="00C00987">
        <w:rPr>
          <w:i w:val="0"/>
          <w:sz w:val="24"/>
          <w:szCs w:val="24"/>
        </w:rPr>
        <w:t xml:space="preserve">1 lit. </w:t>
      </w:r>
      <w:r w:rsidR="00623F88">
        <w:rPr>
          <w:i w:val="0"/>
          <w:sz w:val="24"/>
          <w:szCs w:val="24"/>
        </w:rPr>
        <w:t>e</w:t>
      </w:r>
      <w:r w:rsidR="00C00987">
        <w:rPr>
          <w:i w:val="0"/>
          <w:sz w:val="24"/>
          <w:szCs w:val="24"/>
        </w:rPr>
        <w:t>)</w:t>
      </w:r>
      <w:r w:rsidRPr="009976CC">
        <w:rPr>
          <w:i w:val="0"/>
          <w:sz w:val="24"/>
          <w:szCs w:val="24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 sprzątania. </w:t>
      </w:r>
    </w:p>
    <w:p w:rsidR="001C5AFF" w:rsidRPr="009976CC" w:rsidRDefault="001C5AFF" w:rsidP="00E42C5A">
      <w:pPr>
        <w:pStyle w:val="Style9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76" w:lineRule="auto"/>
        <w:ind w:left="426" w:hanging="426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C5AFF" w:rsidRPr="00490757" w:rsidRDefault="001C5AFF" w:rsidP="00E42C5A">
      <w:pPr>
        <w:pStyle w:val="Style9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i w:val="0"/>
          <w:sz w:val="24"/>
          <w:szCs w:val="24"/>
        </w:rPr>
      </w:pPr>
      <w:r w:rsidRPr="009976CC">
        <w:rPr>
          <w:i w:val="0"/>
          <w:sz w:val="24"/>
          <w:szCs w:val="24"/>
        </w:rPr>
        <w:t>Wykonawca ponosi pełną odpowiedzialność za nieprzestrzeganie postanowień niniejszej umowy, zarówno przez niego samego, jak i zatrudnione przez niego osoby</w:t>
      </w:r>
      <w:r w:rsidR="00C00987">
        <w:rPr>
          <w:i w:val="0"/>
          <w:sz w:val="24"/>
          <w:szCs w:val="24"/>
        </w:rPr>
        <w:t>.</w:t>
      </w:r>
    </w:p>
    <w:p w:rsidR="00623F88" w:rsidRDefault="00623F88" w:rsidP="001C5A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1C5AFF" w:rsidRDefault="001C5AFF" w:rsidP="001C5A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>§ 10</w:t>
      </w:r>
    </w:p>
    <w:p w:rsidR="001C5AFF" w:rsidRDefault="001C5AFF" w:rsidP="00E42C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 xml:space="preserve">Osoby do kontaktów </w:t>
      </w:r>
    </w:p>
    <w:p w:rsidR="00E42C5A" w:rsidRPr="00E42C5A" w:rsidRDefault="00E42C5A" w:rsidP="00E42C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1C5AFF" w:rsidRPr="005E372B" w:rsidRDefault="001C5AFF" w:rsidP="00E42C5A">
      <w:pPr>
        <w:pStyle w:val="Default"/>
        <w:spacing w:after="17"/>
        <w:ind w:left="284" w:hanging="284"/>
        <w:rPr>
          <w:rFonts w:ascii="Times New Roman" w:hAnsi="Times New Roman" w:cs="Times New Roman"/>
          <w:color w:val="auto"/>
        </w:rPr>
      </w:pPr>
      <w:r w:rsidRPr="005E372B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</w:r>
      <w:r w:rsidRPr="005E372B">
        <w:rPr>
          <w:rFonts w:ascii="Times New Roman" w:hAnsi="Times New Roman" w:cs="Times New Roman"/>
          <w:color w:val="auto"/>
        </w:rPr>
        <w:t xml:space="preserve">Strony wskazują następujące osoby do kontaktu w ramach realizacji Umowy oraz podpisania protokołu odbioru: </w:t>
      </w:r>
    </w:p>
    <w:p w:rsidR="001C5AFF" w:rsidRPr="005E372B" w:rsidRDefault="001C5AFF" w:rsidP="001C5AFF">
      <w:pPr>
        <w:pStyle w:val="Default"/>
        <w:spacing w:after="17"/>
        <w:ind w:firstLine="426"/>
        <w:rPr>
          <w:rFonts w:ascii="Times New Roman" w:hAnsi="Times New Roman" w:cs="Times New Roman"/>
          <w:color w:val="auto"/>
        </w:rPr>
      </w:pPr>
      <w:r w:rsidRPr="005E372B">
        <w:rPr>
          <w:rFonts w:ascii="Times New Roman" w:hAnsi="Times New Roman" w:cs="Times New Roman"/>
          <w:color w:val="auto"/>
        </w:rPr>
        <w:t xml:space="preserve">a) ze strony Zamawiającego: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</w:t>
      </w:r>
      <w:r w:rsidRPr="005E372B">
        <w:rPr>
          <w:rFonts w:ascii="Times New Roman" w:hAnsi="Times New Roman" w:cs="Times New Roman"/>
          <w:color w:val="auto"/>
        </w:rPr>
        <w:t xml:space="preserve"> </w:t>
      </w:r>
    </w:p>
    <w:p w:rsidR="001C5AFF" w:rsidRPr="005E372B" w:rsidRDefault="001C5AFF" w:rsidP="001C5AFF">
      <w:pPr>
        <w:pStyle w:val="Default"/>
        <w:rPr>
          <w:rFonts w:ascii="Times New Roman" w:hAnsi="Times New Roman" w:cs="Times New Roman"/>
          <w:color w:val="auto"/>
        </w:rPr>
      </w:pPr>
    </w:p>
    <w:p w:rsidR="001C5AFF" w:rsidRPr="005E372B" w:rsidRDefault="001C5AFF" w:rsidP="001C5AFF">
      <w:pPr>
        <w:pStyle w:val="Default"/>
        <w:spacing w:after="14"/>
        <w:ind w:firstLine="426"/>
        <w:rPr>
          <w:rFonts w:ascii="Times New Roman" w:hAnsi="Times New Roman" w:cs="Times New Roman"/>
          <w:color w:val="auto"/>
        </w:rPr>
      </w:pPr>
      <w:r w:rsidRPr="005E372B">
        <w:rPr>
          <w:rFonts w:ascii="Times New Roman" w:hAnsi="Times New Roman" w:cs="Times New Roman"/>
          <w:color w:val="auto"/>
        </w:rPr>
        <w:t xml:space="preserve">b) ze strony Wykonawcy: …………………………………………………………………… </w:t>
      </w:r>
    </w:p>
    <w:p w:rsidR="001C5AFF" w:rsidRPr="005E372B" w:rsidRDefault="001C5AFF" w:rsidP="001C5AFF">
      <w:pPr>
        <w:pStyle w:val="Default"/>
        <w:ind w:left="426" w:hanging="426"/>
        <w:rPr>
          <w:rFonts w:ascii="Times New Roman" w:hAnsi="Times New Roman" w:cs="Times New Roman"/>
          <w:color w:val="auto"/>
        </w:rPr>
      </w:pPr>
      <w:r w:rsidRPr="005E372B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Pr="005E372B">
        <w:rPr>
          <w:rFonts w:ascii="Times New Roman" w:hAnsi="Times New Roman" w:cs="Times New Roman"/>
          <w:color w:val="auto"/>
        </w:rPr>
        <w:t xml:space="preserve">Zmiana osób, o których mowa w ust. 1, następuje poprzez pisemne powiadomienie drugiej Strony i nie wymaga sporządzenia Aneksu do Umowy. </w:t>
      </w:r>
    </w:p>
    <w:p w:rsidR="001C5AFF" w:rsidRPr="005E372B" w:rsidRDefault="001C5AFF" w:rsidP="001C5AFF">
      <w:pPr>
        <w:pStyle w:val="Default"/>
        <w:rPr>
          <w:rFonts w:ascii="Times New Roman" w:hAnsi="Times New Roman" w:cs="Times New Roman"/>
          <w:color w:val="auto"/>
        </w:rPr>
      </w:pPr>
    </w:p>
    <w:p w:rsidR="00E42C5A" w:rsidRDefault="00E42C5A">
      <w:pPr>
        <w:rPr>
          <w:rFonts w:ascii="Times New Roman" w:hAnsi="Times New Roman" w:cs="Times New Roman"/>
          <w:b/>
          <w:bCs/>
          <w:sz w:val="24"/>
        </w:rPr>
      </w:pPr>
    </w:p>
    <w:p w:rsidR="001C5AFF" w:rsidRDefault="001C5AFF" w:rsidP="001C5A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>§ 11</w:t>
      </w:r>
    </w:p>
    <w:p w:rsidR="001C5AFF" w:rsidRDefault="001C5AFF" w:rsidP="00E42C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>Postanowienia ogólne</w:t>
      </w:r>
    </w:p>
    <w:p w:rsidR="001C5AFF" w:rsidRPr="00C04C4F" w:rsidRDefault="001C5AFF" w:rsidP="00E42C5A">
      <w:pPr>
        <w:pStyle w:val="Defaul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auto"/>
          <w:szCs w:val="22"/>
        </w:rPr>
      </w:pPr>
      <w:r w:rsidRPr="00C04C4F">
        <w:rPr>
          <w:rFonts w:ascii="Times New Roman" w:hAnsi="Times New Roman" w:cs="Times New Roman"/>
          <w:color w:val="auto"/>
        </w:rPr>
        <w:t xml:space="preserve">Zmiany Umowy wymagają formy pisemnej pod rygorem nieważności. </w:t>
      </w:r>
    </w:p>
    <w:p w:rsidR="001C5AFF" w:rsidRPr="00C04C4F" w:rsidRDefault="001C5AFF" w:rsidP="00E42C5A">
      <w:pPr>
        <w:pStyle w:val="Default"/>
        <w:numPr>
          <w:ilvl w:val="0"/>
          <w:numId w:val="20"/>
        </w:numPr>
        <w:spacing w:after="17"/>
        <w:ind w:left="284" w:hanging="284"/>
        <w:rPr>
          <w:rFonts w:ascii="Times New Roman" w:hAnsi="Times New Roman" w:cs="Times New Roman"/>
          <w:color w:val="auto"/>
        </w:rPr>
      </w:pPr>
      <w:r w:rsidRPr="00C04C4F">
        <w:rPr>
          <w:rFonts w:ascii="Times New Roman" w:hAnsi="Times New Roman" w:cs="Times New Roman"/>
          <w:color w:val="auto"/>
        </w:rPr>
        <w:t xml:space="preserve">W sprawach nieuregulowanych Umową mają zastosowanie przepisy </w:t>
      </w:r>
      <w:r w:rsidRPr="00C04C4F">
        <w:rPr>
          <w:rFonts w:ascii="Times New Roman" w:hAnsi="Times New Roman" w:cs="Times New Roman"/>
          <w:iCs/>
          <w:color w:val="auto"/>
        </w:rPr>
        <w:t>Kodeksu cywilnego</w:t>
      </w:r>
      <w:r w:rsidRPr="00C04C4F">
        <w:rPr>
          <w:rFonts w:ascii="Times New Roman" w:hAnsi="Times New Roman" w:cs="Times New Roman"/>
          <w:color w:val="auto"/>
        </w:rPr>
        <w:t xml:space="preserve">. </w:t>
      </w:r>
    </w:p>
    <w:p w:rsidR="001C5AFF" w:rsidRPr="00C04C4F" w:rsidRDefault="001C5AFF" w:rsidP="00E42C5A">
      <w:pPr>
        <w:pStyle w:val="Default"/>
        <w:numPr>
          <w:ilvl w:val="0"/>
          <w:numId w:val="20"/>
        </w:numPr>
        <w:spacing w:after="17"/>
        <w:ind w:left="284" w:hanging="284"/>
        <w:rPr>
          <w:rFonts w:ascii="Times New Roman" w:hAnsi="Times New Roman" w:cs="Times New Roman"/>
          <w:color w:val="auto"/>
        </w:rPr>
      </w:pPr>
      <w:r w:rsidRPr="00C04C4F">
        <w:rPr>
          <w:rFonts w:ascii="Times New Roman" w:hAnsi="Times New Roman" w:cs="Times New Roman"/>
          <w:color w:val="auto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1C5AFF" w:rsidRPr="00C04C4F" w:rsidRDefault="001C5AFF" w:rsidP="00E42C5A">
      <w:pPr>
        <w:pStyle w:val="Defaul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auto"/>
        </w:rPr>
      </w:pPr>
      <w:r w:rsidRPr="00C04C4F">
        <w:rPr>
          <w:rFonts w:ascii="Times New Roman" w:hAnsi="Times New Roman" w:cs="Times New Roman"/>
          <w:color w:val="auto"/>
        </w:rPr>
        <w:t xml:space="preserve">Umowę sporządzono w czterech jednobrzmiących egzemplarzach: jeden dla Wykonawcy, a trzy dla Zamawiającego. </w:t>
      </w: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Default="001C5AFF" w:rsidP="001C5AFF">
      <w:pPr>
        <w:pStyle w:val="Default"/>
        <w:rPr>
          <w:color w:val="auto"/>
          <w:sz w:val="22"/>
          <w:szCs w:val="22"/>
        </w:rPr>
      </w:pPr>
    </w:p>
    <w:p w:rsidR="001C5AFF" w:rsidRPr="00290626" w:rsidRDefault="001C5AFF" w:rsidP="001C5AFF">
      <w:pPr>
        <w:pStyle w:val="Default"/>
        <w:rPr>
          <w:rFonts w:ascii="Times New Roman" w:hAnsi="Times New Roman" w:cs="Times New Roman"/>
          <w:color w:val="auto"/>
        </w:rPr>
      </w:pPr>
      <w:r w:rsidRPr="00290626">
        <w:rPr>
          <w:rFonts w:ascii="Times New Roman" w:hAnsi="Times New Roman" w:cs="Times New Roman"/>
          <w:color w:val="auto"/>
        </w:rPr>
        <w:t>…………………</w:t>
      </w:r>
      <w:r w:rsidRPr="00290626">
        <w:rPr>
          <w:rFonts w:ascii="Times New Roman" w:hAnsi="Times New Roman" w:cs="Times New Roman"/>
          <w:color w:val="auto"/>
        </w:rPr>
        <w:tab/>
      </w:r>
      <w:r w:rsidRPr="00290626">
        <w:rPr>
          <w:rFonts w:ascii="Times New Roman" w:hAnsi="Times New Roman" w:cs="Times New Roman"/>
          <w:color w:val="auto"/>
        </w:rPr>
        <w:tab/>
      </w:r>
      <w:r w:rsidRPr="00290626">
        <w:rPr>
          <w:rFonts w:ascii="Times New Roman" w:hAnsi="Times New Roman" w:cs="Times New Roman"/>
          <w:color w:val="auto"/>
        </w:rPr>
        <w:tab/>
      </w:r>
      <w:r w:rsidRPr="00290626">
        <w:rPr>
          <w:rFonts w:ascii="Times New Roman" w:hAnsi="Times New Roman" w:cs="Times New Roman"/>
          <w:color w:val="auto"/>
        </w:rPr>
        <w:tab/>
      </w:r>
      <w:r w:rsidRPr="00290626">
        <w:rPr>
          <w:rFonts w:ascii="Times New Roman" w:hAnsi="Times New Roman" w:cs="Times New Roman"/>
          <w:color w:val="auto"/>
        </w:rPr>
        <w:tab/>
      </w:r>
      <w:r w:rsidRPr="00290626">
        <w:rPr>
          <w:rFonts w:ascii="Times New Roman" w:hAnsi="Times New Roman" w:cs="Times New Roman"/>
          <w:color w:val="auto"/>
        </w:rPr>
        <w:tab/>
        <w:t xml:space="preserve">….. ……………………… </w:t>
      </w:r>
    </w:p>
    <w:p w:rsidR="000E3963" w:rsidRDefault="001C5AFF" w:rsidP="001C5AFF">
      <w:r w:rsidRPr="00290626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290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626">
        <w:rPr>
          <w:rFonts w:ascii="Times New Roman" w:hAnsi="Times New Roman" w:cs="Times New Roman"/>
          <w:b/>
          <w:bCs/>
          <w:sz w:val="24"/>
          <w:szCs w:val="24"/>
        </w:rPr>
        <w:tab/>
        <w:t>WYKONAW</w:t>
      </w: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</w:p>
    <w:sectPr w:rsidR="000E3963" w:rsidSect="0016580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B5" w:rsidRDefault="00D677B5" w:rsidP="00C600C1">
      <w:pPr>
        <w:spacing w:after="0" w:line="240" w:lineRule="auto"/>
      </w:pPr>
      <w:r>
        <w:separator/>
      </w:r>
    </w:p>
  </w:endnote>
  <w:endnote w:type="continuationSeparator" w:id="0">
    <w:p w:rsidR="00D677B5" w:rsidRDefault="00D677B5" w:rsidP="00C6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3493"/>
      <w:docPartObj>
        <w:docPartGallery w:val="Page Numbers (Bottom of Page)"/>
        <w:docPartUnique/>
      </w:docPartObj>
    </w:sdtPr>
    <w:sdtEndPr/>
    <w:sdtContent>
      <w:p w:rsidR="00C600C1" w:rsidRDefault="00683D9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28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00C1" w:rsidRDefault="00C60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B5" w:rsidRDefault="00D677B5" w:rsidP="00C600C1">
      <w:pPr>
        <w:spacing w:after="0" w:line="240" w:lineRule="auto"/>
      </w:pPr>
      <w:r>
        <w:separator/>
      </w:r>
    </w:p>
  </w:footnote>
  <w:footnote w:type="continuationSeparator" w:id="0">
    <w:p w:rsidR="00D677B5" w:rsidRDefault="00D677B5" w:rsidP="00C6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0EC119"/>
    <w:multiLevelType w:val="hybridMultilevel"/>
    <w:tmpl w:val="F1D64FCA"/>
    <w:lvl w:ilvl="0" w:tplc="FFFFFFFF">
      <w:start w:val="1"/>
      <w:numFmt w:val="ideographDigital"/>
      <w:lvlText w:val=""/>
      <w:lvlJc w:val="left"/>
    </w:lvl>
    <w:lvl w:ilvl="1" w:tplc="697E96CA">
      <w:start w:val="1"/>
      <w:numFmt w:val="decimal"/>
      <w:lvlText w:val="%2.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0553B"/>
    <w:multiLevelType w:val="multilevel"/>
    <w:tmpl w:val="FA423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63FE3"/>
    <w:multiLevelType w:val="hybridMultilevel"/>
    <w:tmpl w:val="0E44A9B0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5114D57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5CCA0590">
      <w:start w:val="91"/>
      <w:numFmt w:val="decimal"/>
      <w:lvlText w:val="%6"/>
      <w:lvlJc w:val="left"/>
      <w:pPr>
        <w:ind w:left="396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B9141B"/>
    <w:multiLevelType w:val="multilevel"/>
    <w:tmpl w:val="FC6A0B9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C1774"/>
    <w:multiLevelType w:val="multilevel"/>
    <w:tmpl w:val="B03A2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A708E"/>
    <w:multiLevelType w:val="multilevel"/>
    <w:tmpl w:val="CE30B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16173"/>
    <w:multiLevelType w:val="hybridMultilevel"/>
    <w:tmpl w:val="73CCFA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852B76"/>
    <w:multiLevelType w:val="multilevel"/>
    <w:tmpl w:val="821AA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2E7444"/>
    <w:multiLevelType w:val="multilevel"/>
    <w:tmpl w:val="6B2E4A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C07B6"/>
    <w:multiLevelType w:val="hybridMultilevel"/>
    <w:tmpl w:val="F1D8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2799"/>
    <w:multiLevelType w:val="hybridMultilevel"/>
    <w:tmpl w:val="88826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26CE"/>
    <w:multiLevelType w:val="hybridMultilevel"/>
    <w:tmpl w:val="4BE4C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545"/>
    <w:multiLevelType w:val="multilevel"/>
    <w:tmpl w:val="D2884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1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3235A"/>
    <w:multiLevelType w:val="hybridMultilevel"/>
    <w:tmpl w:val="FD5E86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E987E77"/>
    <w:multiLevelType w:val="multilevel"/>
    <w:tmpl w:val="F02ED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514DFB"/>
    <w:multiLevelType w:val="hybridMultilevel"/>
    <w:tmpl w:val="6DA0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45CCA"/>
    <w:multiLevelType w:val="hybridMultilevel"/>
    <w:tmpl w:val="1E02A806"/>
    <w:lvl w:ilvl="0" w:tplc="37786E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9A8622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932540"/>
    <w:multiLevelType w:val="multilevel"/>
    <w:tmpl w:val="903CC700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4AC53210"/>
    <w:multiLevelType w:val="hybridMultilevel"/>
    <w:tmpl w:val="56926FCC"/>
    <w:lvl w:ilvl="0" w:tplc="E03627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821F20"/>
    <w:multiLevelType w:val="multilevel"/>
    <w:tmpl w:val="A39C2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F56348"/>
    <w:multiLevelType w:val="multilevel"/>
    <w:tmpl w:val="1A6C1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853742"/>
    <w:multiLevelType w:val="hybridMultilevel"/>
    <w:tmpl w:val="23D63502"/>
    <w:lvl w:ilvl="0" w:tplc="CB96C9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CC5124"/>
    <w:multiLevelType w:val="hybridMultilevel"/>
    <w:tmpl w:val="8246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C2B1A"/>
    <w:multiLevelType w:val="hybridMultilevel"/>
    <w:tmpl w:val="61740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B45B9"/>
    <w:multiLevelType w:val="hybridMultilevel"/>
    <w:tmpl w:val="199A9572"/>
    <w:lvl w:ilvl="0" w:tplc="1926129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969D1"/>
    <w:multiLevelType w:val="multilevel"/>
    <w:tmpl w:val="8D42BD5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F243EB"/>
    <w:multiLevelType w:val="hybridMultilevel"/>
    <w:tmpl w:val="1EBEE8B2"/>
    <w:lvl w:ilvl="0" w:tplc="37786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082C3F"/>
    <w:multiLevelType w:val="multilevel"/>
    <w:tmpl w:val="86F4CD0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3F6E06"/>
    <w:multiLevelType w:val="multilevel"/>
    <w:tmpl w:val="5F92D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0935B3"/>
    <w:multiLevelType w:val="hybridMultilevel"/>
    <w:tmpl w:val="9D8E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221DA"/>
    <w:multiLevelType w:val="hybridMultilevel"/>
    <w:tmpl w:val="8408B682"/>
    <w:lvl w:ilvl="0" w:tplc="FE64CF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0"/>
  </w:num>
  <w:num w:numId="5">
    <w:abstractNumId w:val="27"/>
  </w:num>
  <w:num w:numId="6">
    <w:abstractNumId w:val="28"/>
  </w:num>
  <w:num w:numId="7">
    <w:abstractNumId w:val="1"/>
  </w:num>
  <w:num w:numId="8">
    <w:abstractNumId w:val="16"/>
  </w:num>
  <w:num w:numId="9">
    <w:abstractNumId w:val="15"/>
  </w:num>
  <w:num w:numId="10">
    <w:abstractNumId w:val="30"/>
  </w:num>
  <w:num w:numId="11">
    <w:abstractNumId w:val="9"/>
  </w:num>
  <w:num w:numId="12">
    <w:abstractNumId w:val="26"/>
  </w:num>
  <w:num w:numId="13">
    <w:abstractNumId w:val="17"/>
  </w:num>
  <w:num w:numId="14">
    <w:abstractNumId w:val="4"/>
  </w:num>
  <w:num w:numId="15">
    <w:abstractNumId w:val="14"/>
  </w:num>
  <w:num w:numId="16">
    <w:abstractNumId w:val="19"/>
  </w:num>
  <w:num w:numId="17">
    <w:abstractNumId w:val="24"/>
  </w:num>
  <w:num w:numId="18">
    <w:abstractNumId w:val="21"/>
  </w:num>
  <w:num w:numId="19">
    <w:abstractNumId w:val="8"/>
  </w:num>
  <w:num w:numId="20">
    <w:abstractNumId w:val="22"/>
  </w:num>
  <w:num w:numId="21">
    <w:abstractNumId w:val="5"/>
  </w:num>
  <w:num w:numId="22">
    <w:abstractNumId w:val="7"/>
  </w:num>
  <w:num w:numId="23">
    <w:abstractNumId w:val="2"/>
  </w:num>
  <w:num w:numId="24">
    <w:abstractNumId w:val="12"/>
  </w:num>
  <w:num w:numId="25">
    <w:abstractNumId w:val="11"/>
  </w:num>
  <w:num w:numId="26">
    <w:abstractNumId w:val="6"/>
  </w:num>
  <w:num w:numId="27">
    <w:abstractNumId w:val="13"/>
  </w:num>
  <w:num w:numId="28">
    <w:abstractNumId w:val="3"/>
  </w:num>
  <w:num w:numId="29">
    <w:abstractNumId w:val="1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AFF"/>
    <w:rsid w:val="00082DDC"/>
    <w:rsid w:val="000E3963"/>
    <w:rsid w:val="0016580C"/>
    <w:rsid w:val="001C5AFF"/>
    <w:rsid w:val="00251343"/>
    <w:rsid w:val="002657CA"/>
    <w:rsid w:val="0029405C"/>
    <w:rsid w:val="003B37CB"/>
    <w:rsid w:val="003F5B68"/>
    <w:rsid w:val="004B183F"/>
    <w:rsid w:val="004C3218"/>
    <w:rsid w:val="004F3B33"/>
    <w:rsid w:val="00616181"/>
    <w:rsid w:val="00623F88"/>
    <w:rsid w:val="0064161B"/>
    <w:rsid w:val="00683D9C"/>
    <w:rsid w:val="007E1EBD"/>
    <w:rsid w:val="008F28FD"/>
    <w:rsid w:val="00912FF6"/>
    <w:rsid w:val="00A16C8F"/>
    <w:rsid w:val="00A47063"/>
    <w:rsid w:val="00A735DB"/>
    <w:rsid w:val="00B21BD6"/>
    <w:rsid w:val="00BD6BF9"/>
    <w:rsid w:val="00C00987"/>
    <w:rsid w:val="00C21962"/>
    <w:rsid w:val="00C25264"/>
    <w:rsid w:val="00C2740B"/>
    <w:rsid w:val="00C600C1"/>
    <w:rsid w:val="00CC17BA"/>
    <w:rsid w:val="00D677B5"/>
    <w:rsid w:val="00DB6C66"/>
    <w:rsid w:val="00E42C5A"/>
    <w:rsid w:val="00E83321"/>
    <w:rsid w:val="00EF627F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DA022-1202-42A1-89F9-46E7CBAF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4">
    <w:name w:val="Char Style 4"/>
    <w:basedOn w:val="Domylnaczcionkaakapitu"/>
    <w:link w:val="Style2"/>
    <w:rsid w:val="001C5AFF"/>
    <w:rPr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4"/>
    <w:link w:val="Style9"/>
    <w:rsid w:val="001C5AFF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eastAsia="pl-PL" w:bidi="pl-PL"/>
    </w:rPr>
  </w:style>
  <w:style w:type="character" w:customStyle="1" w:styleId="CharStyle12">
    <w:name w:val="Char Style 12"/>
    <w:basedOn w:val="Domylnaczcionkaakapitu"/>
    <w:link w:val="Style11"/>
    <w:rsid w:val="001C5AFF"/>
    <w:rPr>
      <w:i/>
      <w:iCs/>
      <w:sz w:val="21"/>
      <w:szCs w:val="21"/>
      <w:shd w:val="clear" w:color="auto" w:fill="FFFFFF"/>
    </w:rPr>
  </w:style>
  <w:style w:type="character" w:customStyle="1" w:styleId="CharStyle13">
    <w:name w:val="Char Style 13"/>
    <w:basedOn w:val="CharStyle12"/>
    <w:link w:val="Style12"/>
    <w:rsid w:val="001C5AFF"/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shd w:val="clear" w:color="auto" w:fill="FFFFFF"/>
      <w:lang w:eastAsia="pl-PL" w:bidi="pl-PL"/>
    </w:rPr>
  </w:style>
  <w:style w:type="paragraph" w:customStyle="1" w:styleId="Style2">
    <w:name w:val="Style 2"/>
    <w:basedOn w:val="Normalny"/>
    <w:link w:val="CharStyle4"/>
    <w:rsid w:val="001C5AFF"/>
    <w:pPr>
      <w:widowControl w:val="0"/>
      <w:shd w:val="clear" w:color="auto" w:fill="FFFFFF"/>
      <w:spacing w:after="0" w:line="222" w:lineRule="exact"/>
      <w:ind w:hanging="1920"/>
    </w:pPr>
    <w:rPr>
      <w:sz w:val="20"/>
      <w:szCs w:val="20"/>
    </w:rPr>
  </w:style>
  <w:style w:type="paragraph" w:customStyle="1" w:styleId="Style11">
    <w:name w:val="Style 11"/>
    <w:basedOn w:val="Normalny"/>
    <w:link w:val="CharStyle12"/>
    <w:rsid w:val="001C5AFF"/>
    <w:pPr>
      <w:widowControl w:val="0"/>
      <w:shd w:val="clear" w:color="auto" w:fill="FFFFFF"/>
      <w:spacing w:before="580" w:after="1240" w:line="232" w:lineRule="exact"/>
    </w:pPr>
    <w:rPr>
      <w:i/>
      <w:iCs/>
      <w:sz w:val="21"/>
      <w:szCs w:val="21"/>
    </w:rPr>
  </w:style>
  <w:style w:type="paragraph" w:customStyle="1" w:styleId="Style12">
    <w:name w:val="Style 12"/>
    <w:basedOn w:val="Normalny"/>
    <w:link w:val="CharStyle13"/>
    <w:rsid w:val="001C5AFF"/>
    <w:pPr>
      <w:widowControl w:val="0"/>
      <w:shd w:val="clear" w:color="auto" w:fill="FFFFFF"/>
      <w:spacing w:before="4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eastAsia="pl-PL" w:bidi="pl-PL"/>
    </w:rPr>
  </w:style>
  <w:style w:type="paragraph" w:customStyle="1" w:styleId="Style9">
    <w:name w:val="Style 9"/>
    <w:basedOn w:val="Normalny"/>
    <w:link w:val="CharStyle10"/>
    <w:rsid w:val="001C5AFF"/>
    <w:pPr>
      <w:widowControl w:val="0"/>
      <w:shd w:val="clear" w:color="auto" w:fill="FFFFFF"/>
      <w:spacing w:before="300" w:after="300" w:line="274" w:lineRule="exact"/>
      <w:ind w:hanging="420"/>
      <w:jc w:val="both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1C5AFF"/>
    <w:pPr>
      <w:ind w:left="720"/>
      <w:contextualSpacing/>
    </w:pPr>
  </w:style>
  <w:style w:type="character" w:customStyle="1" w:styleId="CharStyle8">
    <w:name w:val="Char Style 8"/>
    <w:basedOn w:val="Domylnaczcionkaakapitu"/>
    <w:link w:val="Style7"/>
    <w:rsid w:val="001C5AFF"/>
    <w:rPr>
      <w:shd w:val="clear" w:color="auto" w:fill="FFFFFF"/>
    </w:rPr>
  </w:style>
  <w:style w:type="paragraph" w:customStyle="1" w:styleId="Style7">
    <w:name w:val="Style 7"/>
    <w:basedOn w:val="Normalny"/>
    <w:link w:val="CharStyle8"/>
    <w:rsid w:val="001C5AFF"/>
    <w:pPr>
      <w:widowControl w:val="0"/>
      <w:shd w:val="clear" w:color="auto" w:fill="FFFFFF"/>
      <w:spacing w:before="500" w:line="266" w:lineRule="exact"/>
      <w:ind w:hanging="440"/>
      <w:jc w:val="right"/>
    </w:pPr>
  </w:style>
  <w:style w:type="character" w:customStyle="1" w:styleId="CharStyle7">
    <w:name w:val="Char Style 7"/>
    <w:basedOn w:val="Domylnaczcionkaakapitu"/>
    <w:link w:val="Style6"/>
    <w:rsid w:val="001C5AFF"/>
    <w:rPr>
      <w:shd w:val="clear" w:color="auto" w:fill="FFFFFF"/>
    </w:rPr>
  </w:style>
  <w:style w:type="paragraph" w:customStyle="1" w:styleId="Style6">
    <w:name w:val="Style 6"/>
    <w:basedOn w:val="Normalny"/>
    <w:link w:val="CharStyle7"/>
    <w:rsid w:val="001C5AFF"/>
    <w:pPr>
      <w:widowControl w:val="0"/>
      <w:shd w:val="clear" w:color="auto" w:fill="FFFFFF"/>
      <w:spacing w:before="320" w:after="0" w:line="266" w:lineRule="exact"/>
      <w:ind w:hanging="560"/>
      <w:jc w:val="both"/>
    </w:pPr>
  </w:style>
  <w:style w:type="character" w:customStyle="1" w:styleId="CharStyle20">
    <w:name w:val="Char Style 20"/>
    <w:basedOn w:val="Domylnaczcionkaakapitu"/>
    <w:link w:val="Style19"/>
    <w:rsid w:val="001C5AFF"/>
    <w:rPr>
      <w:b/>
      <w:bCs/>
      <w:shd w:val="clear" w:color="auto" w:fill="FFFFFF"/>
    </w:rPr>
  </w:style>
  <w:style w:type="character" w:customStyle="1" w:styleId="CharStyle36">
    <w:name w:val="Char Style 36"/>
    <w:basedOn w:val="Domylnaczcionkaakapitu"/>
    <w:link w:val="Style35"/>
    <w:rsid w:val="001C5AFF"/>
    <w:rPr>
      <w:spacing w:val="50"/>
      <w:shd w:val="clear" w:color="auto" w:fill="FFFFFF"/>
    </w:rPr>
  </w:style>
  <w:style w:type="paragraph" w:customStyle="1" w:styleId="Style19">
    <w:name w:val="Style 19"/>
    <w:basedOn w:val="Normalny"/>
    <w:link w:val="CharStyle20"/>
    <w:rsid w:val="001C5AFF"/>
    <w:pPr>
      <w:widowControl w:val="0"/>
      <w:shd w:val="clear" w:color="auto" w:fill="FFFFFF"/>
      <w:spacing w:after="0" w:line="270" w:lineRule="exact"/>
      <w:jc w:val="center"/>
      <w:outlineLvl w:val="2"/>
    </w:pPr>
    <w:rPr>
      <w:b/>
      <w:bCs/>
    </w:rPr>
  </w:style>
  <w:style w:type="paragraph" w:customStyle="1" w:styleId="Style35">
    <w:name w:val="Style 35"/>
    <w:basedOn w:val="Normalny"/>
    <w:link w:val="CharStyle36"/>
    <w:rsid w:val="001C5AFF"/>
    <w:pPr>
      <w:widowControl w:val="0"/>
      <w:shd w:val="clear" w:color="auto" w:fill="FFFFFF"/>
      <w:spacing w:before="300" w:after="0" w:line="277" w:lineRule="exact"/>
      <w:outlineLvl w:val="1"/>
    </w:pPr>
    <w:rPr>
      <w:spacing w:val="50"/>
    </w:rPr>
  </w:style>
  <w:style w:type="character" w:customStyle="1" w:styleId="CharStyle24Exact">
    <w:name w:val="Char Style 24 Exact"/>
    <w:basedOn w:val="Domylnaczcionkaakapitu"/>
    <w:rsid w:val="001C5AFF"/>
    <w:rPr>
      <w:b/>
      <w:bCs/>
      <w:i w:val="0"/>
      <w:iCs w:val="0"/>
      <w:smallCaps w:val="0"/>
      <w:strike w:val="0"/>
      <w:u w:val="none"/>
    </w:rPr>
  </w:style>
  <w:style w:type="character" w:customStyle="1" w:styleId="CharStyle40">
    <w:name w:val="Char Style 40"/>
    <w:basedOn w:val="Domylnaczcionkaakapitu"/>
    <w:link w:val="Style39"/>
    <w:rsid w:val="001C5AFF"/>
    <w:rPr>
      <w:b/>
      <w:b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1C5AFF"/>
    <w:pPr>
      <w:widowControl w:val="0"/>
      <w:shd w:val="clear" w:color="auto" w:fill="FFFFFF"/>
      <w:spacing w:before="560" w:after="0" w:line="274" w:lineRule="exact"/>
      <w:outlineLvl w:val="1"/>
    </w:pPr>
    <w:rPr>
      <w:b/>
      <w:bCs/>
    </w:rPr>
  </w:style>
  <w:style w:type="character" w:customStyle="1" w:styleId="CharStyle25Exact">
    <w:name w:val="Char Style 25 Exact"/>
    <w:basedOn w:val="Domylnaczcionkaakapitu"/>
    <w:rsid w:val="001C5AF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53">
    <w:name w:val="Char Style 53"/>
    <w:basedOn w:val="Domylnaczcionkaakapitu"/>
    <w:link w:val="Style52"/>
    <w:rsid w:val="001C5AFF"/>
    <w:rPr>
      <w:b/>
      <w:bCs/>
      <w:spacing w:val="60"/>
      <w:sz w:val="28"/>
      <w:szCs w:val="28"/>
      <w:shd w:val="clear" w:color="auto" w:fill="FFFFFF"/>
    </w:rPr>
  </w:style>
  <w:style w:type="paragraph" w:customStyle="1" w:styleId="Style52">
    <w:name w:val="Style 52"/>
    <w:basedOn w:val="Normalny"/>
    <w:link w:val="CharStyle53"/>
    <w:rsid w:val="001C5AFF"/>
    <w:pPr>
      <w:widowControl w:val="0"/>
      <w:shd w:val="clear" w:color="auto" w:fill="FFFFFF"/>
      <w:spacing w:before="320" w:after="0" w:line="274" w:lineRule="exact"/>
      <w:outlineLvl w:val="1"/>
    </w:pPr>
    <w:rPr>
      <w:b/>
      <w:bCs/>
      <w:spacing w:val="60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0C1"/>
  </w:style>
  <w:style w:type="paragraph" w:styleId="Stopka">
    <w:name w:val="footer"/>
    <w:basedOn w:val="Normalny"/>
    <w:link w:val="StopkaZnak"/>
    <w:uiPriority w:val="99"/>
    <w:unhideWhenUsed/>
    <w:rsid w:val="00C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C1"/>
  </w:style>
  <w:style w:type="paragraph" w:styleId="Tekstdymka">
    <w:name w:val="Balloon Text"/>
    <w:basedOn w:val="Normalny"/>
    <w:link w:val="TekstdymkaZnak"/>
    <w:uiPriority w:val="99"/>
    <w:semiHidden/>
    <w:unhideWhenUsed/>
    <w:rsid w:val="0062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A0D6-2D3F-484D-B68B-109AD542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3270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m.baszczynska</dc:creator>
  <cp:lastModifiedBy>Baszczyńska Mirosława</cp:lastModifiedBy>
  <cp:revision>17</cp:revision>
  <cp:lastPrinted>2019-08-21T07:36:00Z</cp:lastPrinted>
  <dcterms:created xsi:type="dcterms:W3CDTF">2019-03-29T12:54:00Z</dcterms:created>
  <dcterms:modified xsi:type="dcterms:W3CDTF">2019-08-29T07:02:00Z</dcterms:modified>
</cp:coreProperties>
</file>